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75D2C" w:rsidRPr="00683AD0" w:rsidRDefault="00635A8B" w:rsidP="00C12C84">
      <w:pPr>
        <w:pStyle w:val="Pavadinimas"/>
        <w:spacing w:after="20"/>
      </w:pPr>
      <w:r w:rsidRPr="00683AD0">
        <w:rPr>
          <w:noProof/>
          <w:lang w:val="en-US"/>
        </w:rPr>
        <w:drawing>
          <wp:inline distT="0" distB="0" distL="0" distR="0" wp14:anchorId="1F01A58C" wp14:editId="0198F76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14:paraId="29D6B04F" w14:textId="77777777" w:rsidR="00275D2C" w:rsidRPr="00683AD0" w:rsidRDefault="00275D2C" w:rsidP="00275D2C">
      <w:pPr>
        <w:pStyle w:val="Pavadinimas"/>
        <w:spacing w:after="20"/>
        <w:rPr>
          <w:sz w:val="28"/>
          <w:szCs w:val="28"/>
        </w:rPr>
      </w:pPr>
      <w:r w:rsidRPr="00683AD0">
        <w:rPr>
          <w:sz w:val="28"/>
          <w:szCs w:val="28"/>
        </w:rPr>
        <w:t xml:space="preserve"> </w:t>
      </w:r>
    </w:p>
    <w:p w14:paraId="47578903" w14:textId="77777777" w:rsidR="00275D2C" w:rsidRPr="00683AD0" w:rsidRDefault="00275D2C" w:rsidP="00275D2C">
      <w:pPr>
        <w:spacing w:after="20"/>
        <w:jc w:val="center"/>
        <w:rPr>
          <w:rFonts w:ascii="Times New Roman" w:hAnsi="Times New Roman"/>
          <w:b/>
          <w:sz w:val="28"/>
          <w:lang w:val="lt-LT"/>
        </w:rPr>
      </w:pPr>
      <w:r w:rsidRPr="00683AD0">
        <w:rPr>
          <w:rFonts w:ascii="Times New Roman" w:hAnsi="Times New Roman"/>
          <w:b/>
          <w:sz w:val="28"/>
          <w:lang w:val="lt-LT"/>
        </w:rPr>
        <w:t>LIETUVOS RESPUBLIKOS ŠVIETIMO</w:t>
      </w:r>
      <w:r w:rsidR="00C87C45" w:rsidRPr="00683AD0">
        <w:rPr>
          <w:rFonts w:ascii="Times New Roman" w:hAnsi="Times New Roman"/>
          <w:b/>
          <w:sz w:val="28"/>
          <w:lang w:val="lt-LT"/>
        </w:rPr>
        <w:t>,</w:t>
      </w:r>
      <w:r w:rsidRPr="00683AD0">
        <w:rPr>
          <w:rFonts w:ascii="Times New Roman" w:hAnsi="Times New Roman"/>
          <w:b/>
          <w:sz w:val="28"/>
          <w:lang w:val="lt-LT"/>
        </w:rPr>
        <w:t xml:space="preserve"> MOKSLO</w:t>
      </w:r>
      <w:r w:rsidR="00C87C45" w:rsidRPr="00683AD0">
        <w:rPr>
          <w:rFonts w:ascii="Times New Roman" w:hAnsi="Times New Roman"/>
          <w:b/>
          <w:sz w:val="28"/>
          <w:lang w:val="lt-LT"/>
        </w:rPr>
        <w:t xml:space="preserve"> IR SPORTO</w:t>
      </w:r>
      <w:r w:rsidRPr="00683AD0">
        <w:rPr>
          <w:rFonts w:ascii="Times New Roman" w:hAnsi="Times New Roman"/>
          <w:b/>
          <w:sz w:val="28"/>
          <w:lang w:val="lt-LT"/>
        </w:rPr>
        <w:t xml:space="preserve"> MINISTERIJA</w:t>
      </w:r>
    </w:p>
    <w:p w14:paraId="0A37501D" w14:textId="77777777" w:rsidR="00275D2C" w:rsidRPr="00683AD0" w:rsidRDefault="00275D2C" w:rsidP="00275D2C">
      <w:pPr>
        <w:spacing w:after="20"/>
        <w:jc w:val="center"/>
        <w:rPr>
          <w:rFonts w:ascii="Times New Roman" w:hAnsi="Times New Roman"/>
          <w:b/>
          <w:sz w:val="28"/>
          <w:lang w:val="lt-LT"/>
        </w:rPr>
      </w:pPr>
    </w:p>
    <w:p w14:paraId="2D435911" w14:textId="77777777" w:rsidR="00337854" w:rsidRPr="00683AD0" w:rsidRDefault="00337854" w:rsidP="00337854">
      <w:pPr>
        <w:pStyle w:val="Porat"/>
        <w:tabs>
          <w:tab w:val="left" w:pos="720"/>
        </w:tabs>
        <w:ind w:left="480"/>
        <w:jc w:val="center"/>
        <w:rPr>
          <w:rFonts w:ascii="Times New Roman" w:hAnsi="Times New Roman"/>
          <w:sz w:val="18"/>
          <w:szCs w:val="18"/>
          <w:lang w:val="lt-LT"/>
        </w:rPr>
      </w:pPr>
      <w:r w:rsidRPr="00683AD0">
        <w:rPr>
          <w:rFonts w:ascii="Times New Roman" w:hAnsi="Times New Roman"/>
          <w:sz w:val="18"/>
          <w:szCs w:val="18"/>
          <w:lang w:val="lt-LT"/>
        </w:rPr>
        <w:t xml:space="preserve">Biudžetinė įstaiga, A. </w:t>
      </w:r>
      <w:proofErr w:type="spellStart"/>
      <w:r w:rsidRPr="00683AD0">
        <w:rPr>
          <w:rFonts w:ascii="Times New Roman" w:hAnsi="Times New Roman"/>
          <w:sz w:val="18"/>
          <w:szCs w:val="18"/>
          <w:lang w:val="lt-LT"/>
        </w:rPr>
        <w:t>Volano</w:t>
      </w:r>
      <w:proofErr w:type="spellEnd"/>
      <w:r w:rsidRPr="00683AD0">
        <w:rPr>
          <w:rFonts w:ascii="Times New Roman" w:hAnsi="Times New Roman"/>
          <w:sz w:val="18"/>
          <w:szCs w:val="18"/>
          <w:lang w:val="lt-LT"/>
        </w:rPr>
        <w:t xml:space="preserve"> g. 2, </w:t>
      </w:r>
      <w:r w:rsidR="003A49F7" w:rsidRPr="00683AD0">
        <w:rPr>
          <w:rFonts w:ascii="Times New Roman" w:hAnsi="Times New Roman"/>
          <w:sz w:val="18"/>
          <w:szCs w:val="18"/>
          <w:lang w:val="lt-LT"/>
        </w:rPr>
        <w:t>01124</w:t>
      </w:r>
      <w:r w:rsidRPr="00683AD0">
        <w:rPr>
          <w:rFonts w:ascii="Times New Roman" w:hAnsi="Times New Roman"/>
          <w:sz w:val="18"/>
          <w:szCs w:val="18"/>
          <w:lang w:val="lt-LT"/>
        </w:rPr>
        <w:t xml:space="preserve"> </w:t>
      </w:r>
      <w:smartTag w:uri="urn:schemas-tilde-lv/tildestengine" w:element="firmas">
        <w:r w:rsidRPr="00683AD0">
          <w:rPr>
            <w:rFonts w:ascii="Times New Roman" w:hAnsi="Times New Roman"/>
            <w:sz w:val="18"/>
            <w:szCs w:val="18"/>
            <w:lang w:val="lt-LT"/>
          </w:rPr>
          <w:t>Vilnius</w:t>
        </w:r>
      </w:smartTag>
      <w:r w:rsidRPr="00683AD0">
        <w:rPr>
          <w:rFonts w:ascii="Times New Roman" w:hAnsi="Times New Roman"/>
          <w:sz w:val="18"/>
          <w:szCs w:val="18"/>
          <w:lang w:val="lt-LT"/>
        </w:rPr>
        <w:t xml:space="preserve">, tel. (8 5) 219 1225/219 1152, el. p. </w:t>
      </w:r>
      <w:proofErr w:type="spellStart"/>
      <w:r w:rsidRPr="00683AD0">
        <w:rPr>
          <w:rFonts w:ascii="Times New Roman" w:hAnsi="Times New Roman"/>
          <w:sz w:val="18"/>
          <w:szCs w:val="18"/>
          <w:lang w:val="lt-LT"/>
        </w:rPr>
        <w:t>smmin@smm.lt</w:t>
      </w:r>
      <w:proofErr w:type="spellEnd"/>
      <w:r w:rsidRPr="00683AD0">
        <w:rPr>
          <w:rFonts w:ascii="Times New Roman" w:hAnsi="Times New Roman"/>
          <w:sz w:val="18"/>
          <w:szCs w:val="18"/>
          <w:lang w:val="lt-LT"/>
        </w:rPr>
        <w:t xml:space="preserve">, http://www.smm.lt. Duomenys kaupiami ir saugomi Juridinių asmenų registre, kodas </w:t>
      </w:r>
      <w:r w:rsidRPr="00683AD0">
        <w:rPr>
          <w:rFonts w:ascii="Times New Roman" w:hAnsi="Times New Roman"/>
          <w:sz w:val="18"/>
          <w:szCs w:val="18"/>
          <w:lang w:val="lt-LT" w:eastAsia="en-GB"/>
        </w:rPr>
        <w:t>188603091.</w:t>
      </w:r>
    </w:p>
    <w:p w14:paraId="42F7D0EB" w14:textId="77777777" w:rsidR="00337854" w:rsidRPr="00683AD0" w:rsidRDefault="00337854" w:rsidP="00337854">
      <w:pPr>
        <w:pStyle w:val="Porat"/>
        <w:tabs>
          <w:tab w:val="left" w:pos="720"/>
        </w:tabs>
        <w:jc w:val="center"/>
        <w:rPr>
          <w:rFonts w:ascii="Times New Roman" w:hAnsi="Times New Roman"/>
          <w:sz w:val="18"/>
          <w:szCs w:val="18"/>
          <w:lang w:val="lt-LT"/>
        </w:rPr>
      </w:pPr>
      <w:proofErr w:type="spellStart"/>
      <w:r w:rsidRPr="00683AD0">
        <w:rPr>
          <w:rFonts w:ascii="Times New Roman" w:hAnsi="Times New Roman"/>
          <w:sz w:val="18"/>
          <w:szCs w:val="18"/>
          <w:lang w:val="lt-LT"/>
        </w:rPr>
        <w:t>Atsisk</w:t>
      </w:r>
      <w:proofErr w:type="spellEnd"/>
      <w:r w:rsidRPr="00683AD0">
        <w:rPr>
          <w:rFonts w:ascii="Times New Roman" w:hAnsi="Times New Roman"/>
          <w:sz w:val="18"/>
          <w:szCs w:val="18"/>
          <w:lang w:val="lt-LT"/>
        </w:rPr>
        <w:t xml:space="preserve">. </w:t>
      </w:r>
      <w:proofErr w:type="spellStart"/>
      <w:r w:rsidRPr="00683AD0">
        <w:rPr>
          <w:rFonts w:ascii="Times New Roman" w:hAnsi="Times New Roman"/>
          <w:sz w:val="18"/>
          <w:szCs w:val="18"/>
          <w:lang w:val="lt-LT"/>
        </w:rPr>
        <w:t>sąsk</w:t>
      </w:r>
      <w:proofErr w:type="spellEnd"/>
      <w:r w:rsidRPr="00683AD0">
        <w:rPr>
          <w:rFonts w:ascii="Times New Roman" w:hAnsi="Times New Roman"/>
          <w:sz w:val="18"/>
          <w:szCs w:val="18"/>
          <w:lang w:val="lt-LT"/>
        </w:rPr>
        <w:t>. LT30 7300 0100 0245 7205 „Swedbank“, AB, kodas 73000</w:t>
      </w:r>
    </w:p>
    <w:p w14:paraId="71BD3EAD" w14:textId="77777777" w:rsidR="00275D2C" w:rsidRPr="00683AD0" w:rsidRDefault="00275D2C" w:rsidP="00275D2C">
      <w:pPr>
        <w:rPr>
          <w:sz w:val="24"/>
          <w:lang w:val="lt-LT"/>
        </w:rPr>
      </w:pPr>
      <w:r w:rsidRPr="00683AD0">
        <w:rPr>
          <w:rFonts w:ascii="Times New Roman" w:hAnsi="Times New Roman"/>
          <w:position w:val="10"/>
          <w:sz w:val="16"/>
          <w:lang w:val="lt-LT"/>
        </w:rPr>
        <w:t>____________________________________________________________________________________________________________________</w:t>
      </w:r>
    </w:p>
    <w:p w14:paraId="5DAB6C7B" w14:textId="77777777" w:rsidR="00275D2C" w:rsidRPr="00683AD0"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683AD0" w14:paraId="1C056178" w14:textId="77777777" w:rsidTr="5FFFAFCE">
        <w:tc>
          <w:tcPr>
            <w:tcW w:w="3369" w:type="dxa"/>
          </w:tcPr>
          <w:p w14:paraId="515087A7" w14:textId="63A2CCB3" w:rsidR="00275D2C" w:rsidRPr="00683AD0" w:rsidRDefault="0080276C" w:rsidP="00B50EFA">
            <w:pPr>
              <w:pStyle w:val="Porat"/>
              <w:tabs>
                <w:tab w:val="clear" w:pos="4153"/>
                <w:tab w:val="clear" w:pos="8306"/>
              </w:tabs>
              <w:spacing w:after="20"/>
              <w:rPr>
                <w:rFonts w:ascii="Times New Roman" w:hAnsi="Times New Roman"/>
                <w:sz w:val="24"/>
                <w:lang w:val="lt-LT"/>
              </w:rPr>
            </w:pPr>
            <w:r w:rsidRPr="00683AD0">
              <w:rPr>
                <w:rFonts w:ascii="Times New Roman" w:hAnsi="Times New Roman"/>
                <w:color w:val="000000" w:themeColor="text1"/>
                <w:sz w:val="24"/>
                <w:lang w:val="lt-LT"/>
              </w:rPr>
              <w:t>Savivaldybių administracij</w:t>
            </w:r>
            <w:r w:rsidR="0076684E" w:rsidRPr="00683AD0">
              <w:rPr>
                <w:rFonts w:ascii="Times New Roman" w:hAnsi="Times New Roman"/>
                <w:color w:val="000000" w:themeColor="text1"/>
                <w:sz w:val="24"/>
                <w:lang w:val="lt-LT"/>
              </w:rPr>
              <w:t>ų</w:t>
            </w:r>
            <w:r w:rsidRPr="00683AD0">
              <w:rPr>
                <w:rFonts w:ascii="Times New Roman" w:hAnsi="Times New Roman"/>
                <w:color w:val="000000" w:themeColor="text1"/>
                <w:sz w:val="24"/>
                <w:lang w:val="lt-LT"/>
              </w:rPr>
              <w:t xml:space="preserve"> direktoriams</w:t>
            </w:r>
          </w:p>
          <w:p w14:paraId="02EB378F" w14:textId="77777777" w:rsidR="00EC6643" w:rsidRPr="00683AD0" w:rsidRDefault="00EC6643" w:rsidP="00B50EFA">
            <w:pPr>
              <w:pStyle w:val="Porat"/>
              <w:tabs>
                <w:tab w:val="clear" w:pos="4153"/>
                <w:tab w:val="clear" w:pos="8306"/>
              </w:tabs>
              <w:spacing w:after="20"/>
              <w:rPr>
                <w:rFonts w:ascii="Times New Roman" w:hAnsi="Times New Roman"/>
                <w:sz w:val="24"/>
                <w:lang w:val="lt-LT"/>
              </w:rPr>
            </w:pPr>
          </w:p>
          <w:p w14:paraId="16A5B25B" w14:textId="222131A8" w:rsidR="004237EE" w:rsidRPr="00683AD0" w:rsidRDefault="15237710" w:rsidP="00B50EFA">
            <w:pPr>
              <w:pStyle w:val="Porat"/>
              <w:tabs>
                <w:tab w:val="clear" w:pos="4153"/>
                <w:tab w:val="clear" w:pos="8306"/>
              </w:tabs>
              <w:spacing w:after="20"/>
              <w:rPr>
                <w:rFonts w:ascii="Times New Roman" w:hAnsi="Times New Roman"/>
                <w:sz w:val="24"/>
                <w:lang w:val="lt-LT"/>
              </w:rPr>
            </w:pPr>
            <w:r w:rsidRPr="00683AD0">
              <w:rPr>
                <w:rFonts w:ascii="Times New Roman" w:hAnsi="Times New Roman"/>
                <w:sz w:val="24"/>
                <w:szCs w:val="24"/>
                <w:lang w:val="lt-LT"/>
              </w:rPr>
              <w:t>Savivaldybių administracijų švietimo padalinių vadovams</w:t>
            </w:r>
          </w:p>
          <w:p w14:paraId="26A39247" w14:textId="6C2F78CB" w:rsidR="00390E93" w:rsidRPr="00683AD0" w:rsidRDefault="00390E93" w:rsidP="0076684E">
            <w:pPr>
              <w:pStyle w:val="Porat"/>
              <w:tabs>
                <w:tab w:val="clear" w:pos="4153"/>
                <w:tab w:val="clear" w:pos="8306"/>
              </w:tabs>
              <w:spacing w:after="20"/>
              <w:jc w:val="right"/>
              <w:rPr>
                <w:rFonts w:ascii="Times New Roman" w:hAnsi="Times New Roman"/>
                <w:sz w:val="24"/>
                <w:lang w:val="lt-LT"/>
              </w:rPr>
            </w:pPr>
          </w:p>
          <w:p w14:paraId="7439FD21" w14:textId="7EDE8B22" w:rsidR="00390E93" w:rsidRPr="00683AD0" w:rsidRDefault="00390E93" w:rsidP="00B50EFA">
            <w:pPr>
              <w:pStyle w:val="Porat"/>
              <w:tabs>
                <w:tab w:val="clear" w:pos="4153"/>
                <w:tab w:val="clear" w:pos="8306"/>
              </w:tabs>
              <w:spacing w:after="20"/>
              <w:rPr>
                <w:rFonts w:ascii="Times New Roman" w:hAnsi="Times New Roman"/>
                <w:sz w:val="24"/>
                <w:lang w:val="lt-LT"/>
              </w:rPr>
            </w:pPr>
            <w:r w:rsidRPr="00683AD0">
              <w:rPr>
                <w:rFonts w:ascii="Times New Roman" w:hAnsi="Times New Roman"/>
                <w:sz w:val="24"/>
                <w:lang w:val="lt-LT"/>
              </w:rPr>
              <w:t>Profesinių mokyklų vadovams</w:t>
            </w:r>
          </w:p>
          <w:p w14:paraId="6A05A809" w14:textId="77777777" w:rsidR="004237EE" w:rsidRPr="00683AD0" w:rsidRDefault="004237EE" w:rsidP="00B50EFA">
            <w:pPr>
              <w:pStyle w:val="Porat"/>
              <w:tabs>
                <w:tab w:val="clear" w:pos="4153"/>
                <w:tab w:val="clear" w:pos="8306"/>
              </w:tabs>
              <w:spacing w:after="20"/>
              <w:rPr>
                <w:rFonts w:ascii="Times New Roman" w:hAnsi="Times New Roman"/>
                <w:sz w:val="24"/>
                <w:lang w:val="lt-LT"/>
              </w:rPr>
            </w:pPr>
          </w:p>
          <w:p w14:paraId="5A39BBE3" w14:textId="77777777" w:rsidR="00EC6643" w:rsidRPr="00683AD0" w:rsidRDefault="00EC6643" w:rsidP="00B50EFA">
            <w:pPr>
              <w:pStyle w:val="Porat"/>
              <w:tabs>
                <w:tab w:val="clear" w:pos="4153"/>
                <w:tab w:val="clear" w:pos="8306"/>
              </w:tabs>
              <w:spacing w:after="20"/>
              <w:rPr>
                <w:rFonts w:ascii="Times New Roman" w:hAnsi="Times New Roman"/>
                <w:color w:val="FF0000"/>
                <w:sz w:val="24"/>
                <w:lang w:val="lt-LT"/>
              </w:rPr>
            </w:pPr>
          </w:p>
        </w:tc>
        <w:tc>
          <w:tcPr>
            <w:tcW w:w="1984" w:type="dxa"/>
          </w:tcPr>
          <w:p w14:paraId="41C8F396" w14:textId="77777777" w:rsidR="00275D2C" w:rsidRPr="00683AD0"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14:paraId="2CC96F04" w14:textId="16952BF4" w:rsidR="009A259A" w:rsidRPr="00683AD0" w:rsidRDefault="009A259A" w:rsidP="009A259A">
            <w:pPr>
              <w:spacing w:after="20"/>
              <w:rPr>
                <w:rFonts w:ascii="Times New Roman" w:hAnsi="Times New Roman"/>
                <w:sz w:val="24"/>
                <w:lang w:val="lt-LT"/>
              </w:rPr>
            </w:pPr>
            <w:r w:rsidRPr="00683AD0">
              <w:rPr>
                <w:rFonts w:ascii="Times New Roman" w:hAnsi="Times New Roman"/>
                <w:sz w:val="24"/>
                <w:lang w:val="lt-LT"/>
              </w:rPr>
              <w:fldChar w:fldCharType="begin">
                <w:ffData>
                  <w:name w:val="Data"/>
                  <w:enabled/>
                  <w:calcOnExit w:val="0"/>
                  <w:textInput>
                    <w:default w:val="2022-"/>
                  </w:textInput>
                </w:ffData>
              </w:fldChar>
            </w:r>
            <w:bookmarkStart w:id="0" w:name="Data"/>
            <w:r w:rsidRPr="00683AD0">
              <w:rPr>
                <w:rFonts w:ascii="Times New Roman" w:hAnsi="Times New Roman"/>
                <w:sz w:val="24"/>
                <w:lang w:val="lt-LT"/>
              </w:rPr>
              <w:instrText xml:space="preserve"> FORMTEXT </w:instrText>
            </w:r>
            <w:r w:rsidRPr="00683AD0">
              <w:rPr>
                <w:rFonts w:ascii="Times New Roman" w:hAnsi="Times New Roman"/>
                <w:sz w:val="24"/>
                <w:lang w:val="lt-LT"/>
              </w:rPr>
            </w:r>
            <w:r w:rsidRPr="00683AD0">
              <w:rPr>
                <w:rFonts w:ascii="Times New Roman" w:hAnsi="Times New Roman"/>
                <w:sz w:val="24"/>
                <w:lang w:val="lt-LT"/>
              </w:rPr>
              <w:fldChar w:fldCharType="separate"/>
            </w:r>
            <w:r w:rsidRPr="00683AD0">
              <w:rPr>
                <w:rFonts w:ascii="Times New Roman" w:hAnsi="Times New Roman"/>
                <w:sz w:val="24"/>
                <w:lang w:val="lt-LT"/>
              </w:rPr>
              <w:t>2022-</w:t>
            </w:r>
            <w:r w:rsidRPr="00683AD0">
              <w:rPr>
                <w:rFonts w:ascii="Times New Roman" w:hAnsi="Times New Roman"/>
                <w:sz w:val="24"/>
                <w:lang w:val="lt-LT"/>
              </w:rPr>
              <w:fldChar w:fldCharType="end"/>
            </w:r>
            <w:bookmarkEnd w:id="0"/>
            <w:r w:rsidR="00275D2C" w:rsidRPr="00683AD0">
              <w:rPr>
                <w:rFonts w:ascii="Times New Roman" w:hAnsi="Times New Roman"/>
                <w:sz w:val="24"/>
                <w:lang w:val="lt-LT"/>
              </w:rPr>
              <w:t xml:space="preserve"> </w:t>
            </w:r>
            <w:r w:rsidR="0059164B">
              <w:rPr>
                <w:rFonts w:ascii="Times New Roman" w:hAnsi="Times New Roman"/>
                <w:sz w:val="24"/>
                <w:lang w:val="lt-LT"/>
              </w:rPr>
              <w:t>01</w:t>
            </w:r>
            <w:r w:rsidR="00275D2C" w:rsidRPr="00683AD0">
              <w:rPr>
                <w:rFonts w:ascii="Times New Roman" w:hAnsi="Times New Roman"/>
                <w:sz w:val="24"/>
                <w:lang w:val="lt-LT"/>
              </w:rPr>
              <w:t>-</w:t>
            </w:r>
            <w:r w:rsidR="0059164B">
              <w:rPr>
                <w:rFonts w:ascii="Times New Roman" w:hAnsi="Times New Roman"/>
                <w:sz w:val="24"/>
                <w:lang w:val="lt-LT"/>
              </w:rPr>
              <w:t>26</w:t>
            </w:r>
            <w:r w:rsidRPr="00683AD0">
              <w:rPr>
                <w:rFonts w:ascii="Times New Roman" w:hAnsi="Times New Roman"/>
                <w:sz w:val="24"/>
                <w:lang w:val="lt-LT"/>
              </w:rPr>
              <w:t xml:space="preserve"> </w:t>
            </w:r>
            <w:r w:rsidR="00275D2C" w:rsidRPr="00683AD0">
              <w:rPr>
                <w:rFonts w:ascii="Times New Roman" w:hAnsi="Times New Roman"/>
                <w:sz w:val="24"/>
                <w:lang w:val="lt-LT"/>
              </w:rPr>
              <w:t xml:space="preserve">Nr. </w:t>
            </w:r>
            <w:r w:rsidR="00FE06D3" w:rsidRPr="00683AD0">
              <w:rPr>
                <w:rFonts w:ascii="Times New Roman" w:hAnsi="Times New Roman"/>
                <w:sz w:val="24"/>
                <w:lang w:val="lt-LT"/>
              </w:rPr>
              <w:t>SR-</w:t>
            </w:r>
            <w:r w:rsidR="0059164B">
              <w:rPr>
                <w:rFonts w:ascii="Times New Roman" w:hAnsi="Times New Roman"/>
                <w:sz w:val="24"/>
                <w:lang w:val="lt-LT"/>
              </w:rPr>
              <w:t>259</w:t>
            </w:r>
            <w:bookmarkStart w:id="1" w:name="_GoBack"/>
            <w:bookmarkEnd w:id="1"/>
          </w:p>
          <w:p w14:paraId="232C9B7B" w14:textId="582F61D8" w:rsidR="00275D2C" w:rsidRPr="00683AD0" w:rsidRDefault="00275D2C" w:rsidP="009A259A">
            <w:pPr>
              <w:spacing w:after="20"/>
              <w:rPr>
                <w:rFonts w:ascii="Times New Roman" w:hAnsi="Times New Roman"/>
                <w:sz w:val="24"/>
                <w:lang w:val="lt-LT"/>
              </w:rPr>
            </w:pPr>
            <w:r w:rsidRPr="00683AD0">
              <w:rPr>
                <w:rFonts w:ascii="Times New Roman" w:hAnsi="Times New Roman"/>
                <w:sz w:val="24"/>
                <w:lang w:val="lt-LT"/>
              </w:rPr>
              <w:t xml:space="preserve">Į  </w:t>
            </w:r>
            <w:r w:rsidRPr="00683AD0">
              <w:rPr>
                <w:rFonts w:ascii="Times New Roman" w:hAnsi="Times New Roman"/>
                <w:sz w:val="24"/>
                <w:lang w:val="lt-LT"/>
              </w:rPr>
              <w:fldChar w:fldCharType="begin">
                <w:ffData>
                  <w:name w:val="Numeris"/>
                  <w:enabled/>
                  <w:calcOnExit w:val="0"/>
                  <w:textInput/>
                </w:ffData>
              </w:fldChar>
            </w:r>
            <w:r w:rsidRPr="00683AD0">
              <w:rPr>
                <w:rFonts w:ascii="Times New Roman" w:hAnsi="Times New Roman"/>
                <w:sz w:val="24"/>
                <w:lang w:val="lt-LT"/>
              </w:rPr>
              <w:instrText xml:space="preserve"> FORMTEXT </w:instrText>
            </w:r>
            <w:r w:rsidRPr="00683AD0">
              <w:rPr>
                <w:rFonts w:ascii="Times New Roman" w:hAnsi="Times New Roman"/>
                <w:sz w:val="24"/>
                <w:lang w:val="lt-LT"/>
              </w:rPr>
            </w:r>
            <w:r w:rsidRPr="00683AD0">
              <w:rPr>
                <w:rFonts w:ascii="Times New Roman" w:hAnsi="Times New Roman"/>
                <w:sz w:val="24"/>
                <w:lang w:val="lt-LT"/>
              </w:rPr>
              <w:fldChar w:fldCharType="separate"/>
            </w:r>
            <w:r w:rsidRPr="00683AD0">
              <w:rPr>
                <w:rFonts w:ascii="Times New Roman" w:hAnsi="Times New Roman"/>
                <w:sz w:val="24"/>
                <w:lang w:val="lt-LT"/>
              </w:rPr>
              <w:t> </w:t>
            </w:r>
            <w:r w:rsidRPr="00683AD0">
              <w:rPr>
                <w:rFonts w:ascii="Times New Roman" w:hAnsi="Times New Roman"/>
                <w:sz w:val="24"/>
                <w:lang w:val="lt-LT"/>
              </w:rPr>
              <w:t> </w:t>
            </w:r>
            <w:r w:rsidRPr="00683AD0">
              <w:rPr>
                <w:rFonts w:ascii="Times New Roman" w:hAnsi="Times New Roman"/>
                <w:sz w:val="24"/>
                <w:lang w:val="lt-LT"/>
              </w:rPr>
              <w:t> </w:t>
            </w:r>
            <w:r w:rsidRPr="00683AD0">
              <w:rPr>
                <w:rFonts w:ascii="Times New Roman" w:hAnsi="Times New Roman"/>
                <w:sz w:val="24"/>
                <w:lang w:val="lt-LT"/>
              </w:rPr>
              <w:t> </w:t>
            </w:r>
            <w:r w:rsidRPr="00683AD0">
              <w:rPr>
                <w:rFonts w:ascii="Times New Roman" w:hAnsi="Times New Roman"/>
                <w:sz w:val="24"/>
                <w:lang w:val="lt-LT"/>
              </w:rPr>
              <w:t> </w:t>
            </w:r>
            <w:r w:rsidRPr="00683AD0">
              <w:rPr>
                <w:rFonts w:ascii="Times New Roman" w:hAnsi="Times New Roman"/>
                <w:sz w:val="24"/>
                <w:lang w:val="lt-LT"/>
              </w:rPr>
              <w:fldChar w:fldCharType="end"/>
            </w:r>
          </w:p>
        </w:tc>
      </w:tr>
    </w:tbl>
    <w:p w14:paraId="72A3D3EC" w14:textId="77777777" w:rsidR="00275D2C" w:rsidRPr="00683AD0" w:rsidRDefault="00275D2C" w:rsidP="00275D2C">
      <w:pPr>
        <w:spacing w:after="20"/>
        <w:rPr>
          <w:rFonts w:ascii="Times New Roman" w:hAnsi="Times New Roman"/>
          <w:sz w:val="24"/>
          <w:lang w:val="lt-LT"/>
        </w:rPr>
      </w:pPr>
    </w:p>
    <w:tbl>
      <w:tblPr>
        <w:tblW w:w="9855" w:type="dxa"/>
        <w:tblLayout w:type="fixed"/>
        <w:tblLook w:val="0000" w:firstRow="0" w:lastRow="0" w:firstColumn="0" w:lastColumn="0" w:noHBand="0" w:noVBand="0"/>
      </w:tblPr>
      <w:tblGrid>
        <w:gridCol w:w="9855"/>
      </w:tblGrid>
      <w:tr w:rsidR="00275D2C" w:rsidRPr="00683AD0" w14:paraId="6863A7BE" w14:textId="77777777" w:rsidTr="007C7B67">
        <w:tc>
          <w:tcPr>
            <w:tcW w:w="9855" w:type="dxa"/>
          </w:tcPr>
          <w:p w14:paraId="4E9C5438" w14:textId="53058314" w:rsidR="00275D2C" w:rsidRPr="00683AD0" w:rsidRDefault="00275D2C" w:rsidP="009A259A">
            <w:pPr>
              <w:spacing w:after="20"/>
              <w:rPr>
                <w:rFonts w:ascii="Times New Roman" w:hAnsi="Times New Roman"/>
                <w:b/>
                <w:caps/>
                <w:sz w:val="24"/>
                <w:lang w:val="lt-LT"/>
              </w:rPr>
            </w:pPr>
            <w:r w:rsidRPr="00683AD0">
              <w:rPr>
                <w:rFonts w:ascii="Times New Roman" w:hAnsi="Times New Roman"/>
                <w:b/>
                <w:sz w:val="24"/>
                <w:lang w:val="lt-LT"/>
              </w:rPr>
              <w:t xml:space="preserve">DĖL </w:t>
            </w:r>
            <w:r w:rsidR="009A259A" w:rsidRPr="00683AD0">
              <w:rPr>
                <w:rFonts w:ascii="Times New Roman" w:hAnsi="Times New Roman"/>
                <w:b/>
                <w:sz w:val="24"/>
                <w:lang w:val="lt-LT"/>
              </w:rPr>
              <w:t>MOKINIŲ UGDYMO IZOLIACIJOS METU</w:t>
            </w:r>
          </w:p>
        </w:tc>
      </w:tr>
    </w:tbl>
    <w:p w14:paraId="70ED2BD6" w14:textId="77777777" w:rsidR="007C7B67" w:rsidRPr="00683AD0" w:rsidRDefault="007C7B67" w:rsidP="007C7B67">
      <w:pPr>
        <w:pStyle w:val="prastasiniatinklio"/>
        <w:shd w:val="clear" w:color="auto" w:fill="FFFFFF"/>
        <w:spacing w:before="0" w:beforeAutospacing="0" w:after="0" w:afterAutospacing="0"/>
        <w:jc w:val="both"/>
        <w:rPr>
          <w:rFonts w:ascii="inherit" w:hAnsi="inherit" w:cs="Calibri"/>
          <w:color w:val="000000"/>
          <w:bdr w:val="none" w:sz="0" w:space="0" w:color="auto" w:frame="1"/>
          <w:lang w:val="lt-LT"/>
        </w:rPr>
      </w:pPr>
    </w:p>
    <w:p w14:paraId="471FE1E2" w14:textId="449EB071" w:rsidR="007C7B67" w:rsidRPr="00683AD0" w:rsidRDefault="007C7B67" w:rsidP="007C7B67">
      <w:pPr>
        <w:pStyle w:val="prastasiniatinklio"/>
        <w:shd w:val="clear" w:color="auto" w:fill="FFFFFF"/>
        <w:spacing w:before="0" w:beforeAutospacing="0" w:after="0" w:afterAutospacing="0"/>
        <w:jc w:val="both"/>
        <w:rPr>
          <w:rFonts w:ascii="inherit" w:hAnsi="inherit" w:cs="Calibri"/>
          <w:color w:val="000000"/>
          <w:bdr w:val="none" w:sz="0" w:space="0" w:color="auto" w:frame="1"/>
          <w:lang w:val="lt-LT"/>
        </w:rPr>
      </w:pPr>
    </w:p>
    <w:p w14:paraId="0B3D858B" w14:textId="709D5B93" w:rsidR="1513D334" w:rsidRPr="00683AD0" w:rsidRDefault="1513D334" w:rsidP="5FFFAFCE">
      <w:pPr>
        <w:ind w:firstLine="1134"/>
        <w:jc w:val="both"/>
        <w:rPr>
          <w:rFonts w:ascii="Times New Roman" w:hAnsi="Times New Roman"/>
          <w:color w:val="000000" w:themeColor="text1"/>
          <w:sz w:val="24"/>
          <w:szCs w:val="24"/>
          <w:lang w:val="lt-LT"/>
        </w:rPr>
      </w:pPr>
      <w:r w:rsidRPr="00683AD0">
        <w:rPr>
          <w:rFonts w:ascii="Times New Roman" w:hAnsi="Times New Roman"/>
          <w:color w:val="000000" w:themeColor="text1"/>
          <w:sz w:val="24"/>
          <w:szCs w:val="24"/>
          <w:lang w:val="lt-LT"/>
        </w:rPr>
        <w:t xml:space="preserve">Gerbiami </w:t>
      </w:r>
      <w:r w:rsidR="18A61091" w:rsidRPr="00683AD0">
        <w:rPr>
          <w:rFonts w:ascii="Times New Roman" w:hAnsi="Times New Roman"/>
          <w:color w:val="000000" w:themeColor="text1"/>
          <w:sz w:val="24"/>
          <w:szCs w:val="24"/>
          <w:lang w:val="lt-LT"/>
        </w:rPr>
        <w:t>s</w:t>
      </w:r>
      <w:r w:rsidRPr="00683AD0">
        <w:rPr>
          <w:rFonts w:ascii="Times New Roman" w:hAnsi="Times New Roman"/>
          <w:color w:val="000000" w:themeColor="text1"/>
          <w:sz w:val="24"/>
          <w:szCs w:val="24"/>
          <w:lang w:val="lt-LT"/>
        </w:rPr>
        <w:t>avivaldybių administracij</w:t>
      </w:r>
      <w:r w:rsidR="18A61091" w:rsidRPr="00683AD0">
        <w:rPr>
          <w:rFonts w:ascii="Times New Roman" w:hAnsi="Times New Roman"/>
          <w:color w:val="000000" w:themeColor="text1"/>
          <w:sz w:val="24"/>
          <w:szCs w:val="24"/>
          <w:lang w:val="lt-LT"/>
        </w:rPr>
        <w:t>ų</w:t>
      </w:r>
      <w:r w:rsidRPr="00683AD0">
        <w:rPr>
          <w:rFonts w:ascii="Times New Roman" w:hAnsi="Times New Roman"/>
          <w:color w:val="000000" w:themeColor="text1"/>
          <w:sz w:val="24"/>
          <w:szCs w:val="24"/>
          <w:lang w:val="lt-LT"/>
        </w:rPr>
        <w:t xml:space="preserve"> direktoriai, </w:t>
      </w:r>
      <w:r w:rsidR="18A61091" w:rsidRPr="00683AD0">
        <w:rPr>
          <w:rFonts w:ascii="Times New Roman" w:hAnsi="Times New Roman"/>
          <w:color w:val="000000" w:themeColor="text1"/>
          <w:sz w:val="24"/>
          <w:szCs w:val="24"/>
          <w:lang w:val="lt-LT"/>
        </w:rPr>
        <w:t>s</w:t>
      </w:r>
      <w:r w:rsidRPr="00683AD0">
        <w:rPr>
          <w:rFonts w:ascii="Times New Roman" w:hAnsi="Times New Roman"/>
          <w:color w:val="000000" w:themeColor="text1"/>
          <w:sz w:val="24"/>
          <w:szCs w:val="24"/>
          <w:lang w:val="lt-LT"/>
        </w:rPr>
        <w:t>avivaldybių administracij</w:t>
      </w:r>
      <w:r w:rsidR="18A61091" w:rsidRPr="00683AD0">
        <w:rPr>
          <w:rFonts w:ascii="Times New Roman" w:hAnsi="Times New Roman"/>
          <w:color w:val="000000" w:themeColor="text1"/>
          <w:sz w:val="24"/>
          <w:szCs w:val="24"/>
          <w:lang w:val="lt-LT"/>
        </w:rPr>
        <w:t>ų</w:t>
      </w:r>
      <w:r w:rsidRPr="00683AD0">
        <w:rPr>
          <w:rFonts w:ascii="Times New Roman" w:hAnsi="Times New Roman"/>
          <w:color w:val="000000" w:themeColor="text1"/>
          <w:sz w:val="24"/>
          <w:szCs w:val="24"/>
          <w:lang w:val="lt-LT"/>
        </w:rPr>
        <w:t xml:space="preserve"> švietimo padalinių vadovai</w:t>
      </w:r>
      <w:r w:rsidRPr="00683AD0">
        <w:rPr>
          <w:rFonts w:ascii="Times New Roman" w:hAnsi="Times New Roman"/>
          <w:sz w:val="24"/>
          <w:szCs w:val="24"/>
          <w:lang w:val="lt-LT"/>
        </w:rPr>
        <w:t xml:space="preserve">, </w:t>
      </w:r>
      <w:r w:rsidR="00E97B54">
        <w:rPr>
          <w:rFonts w:ascii="Times New Roman" w:hAnsi="Times New Roman"/>
          <w:sz w:val="24"/>
          <w:szCs w:val="24"/>
          <w:lang w:val="lt-LT"/>
        </w:rPr>
        <w:t>p</w:t>
      </w:r>
      <w:r w:rsidR="00BA399C">
        <w:rPr>
          <w:rFonts w:ascii="Times New Roman" w:hAnsi="Times New Roman"/>
          <w:sz w:val="24"/>
          <w:szCs w:val="24"/>
          <w:lang w:val="lt-LT"/>
        </w:rPr>
        <w:t xml:space="preserve">rofesinių mokyklų vadovai </w:t>
      </w:r>
      <w:r w:rsidR="7E756FAA" w:rsidRPr="00683AD0">
        <w:rPr>
          <w:rFonts w:ascii="Times New Roman" w:hAnsi="Times New Roman"/>
          <w:sz w:val="24"/>
          <w:szCs w:val="24"/>
          <w:lang w:val="lt-LT"/>
        </w:rPr>
        <w:t xml:space="preserve">primename, kad nuo 2022 m. sausio 24 d. </w:t>
      </w:r>
      <w:r w:rsidR="5F589FFC" w:rsidRPr="00683AD0">
        <w:rPr>
          <w:rFonts w:ascii="Times New Roman" w:hAnsi="Times New Roman"/>
          <w:sz w:val="24"/>
          <w:szCs w:val="24"/>
          <w:lang w:val="lt-LT"/>
        </w:rPr>
        <w:t>L</w:t>
      </w:r>
      <w:r w:rsidR="00683AD0">
        <w:rPr>
          <w:rFonts w:ascii="Times New Roman" w:hAnsi="Times New Roman"/>
          <w:sz w:val="24"/>
          <w:szCs w:val="24"/>
          <w:lang w:val="lt-LT"/>
        </w:rPr>
        <w:t xml:space="preserve">ietuvos </w:t>
      </w:r>
      <w:r w:rsidR="5F589FFC" w:rsidRPr="00683AD0">
        <w:rPr>
          <w:rFonts w:ascii="Times New Roman" w:hAnsi="Times New Roman"/>
          <w:sz w:val="24"/>
          <w:szCs w:val="24"/>
          <w:lang w:val="lt-LT"/>
        </w:rPr>
        <w:t>R</w:t>
      </w:r>
      <w:r w:rsidR="00683AD0">
        <w:rPr>
          <w:rFonts w:ascii="Times New Roman" w:hAnsi="Times New Roman"/>
          <w:sz w:val="24"/>
          <w:szCs w:val="24"/>
          <w:lang w:val="lt-LT"/>
        </w:rPr>
        <w:t>espublikos</w:t>
      </w:r>
      <w:r w:rsidR="5F589FFC" w:rsidRPr="00683AD0">
        <w:rPr>
          <w:rFonts w:ascii="Times New Roman" w:hAnsi="Times New Roman"/>
          <w:sz w:val="24"/>
          <w:szCs w:val="24"/>
          <w:lang w:val="lt-LT"/>
        </w:rPr>
        <w:t xml:space="preserve"> </w:t>
      </w:r>
      <w:r w:rsidR="00683AD0">
        <w:rPr>
          <w:rFonts w:ascii="Times New Roman" w:hAnsi="Times New Roman"/>
          <w:sz w:val="24"/>
          <w:szCs w:val="24"/>
          <w:lang w:val="lt-LT"/>
        </w:rPr>
        <w:t>s</w:t>
      </w:r>
      <w:r w:rsidR="5F589FFC" w:rsidRPr="00683AD0">
        <w:rPr>
          <w:rFonts w:ascii="Times New Roman" w:hAnsi="Times New Roman"/>
          <w:sz w:val="24"/>
          <w:szCs w:val="24"/>
          <w:lang w:val="lt-LT"/>
        </w:rPr>
        <w:t>veikatos apsaugos ministro 2022 m. sausio 21 d. įsakymu Nr. V-130</w:t>
      </w:r>
      <w:r w:rsidR="5F589FFC" w:rsidRPr="00683AD0">
        <w:rPr>
          <w:rFonts w:ascii="Times New Roman" w:hAnsi="Times New Roman"/>
          <w:color w:val="000000" w:themeColor="text1"/>
          <w:sz w:val="24"/>
          <w:szCs w:val="24"/>
          <w:lang w:val="lt-LT"/>
        </w:rPr>
        <w:t xml:space="preserve"> pasikeitė</w:t>
      </w:r>
      <w:bookmarkStart w:id="2" w:name="part_768bdd8acfcc4b1a9ff8e70334c6390c"/>
      <w:bookmarkEnd w:id="2"/>
      <w:r w:rsidR="5F589FFC" w:rsidRPr="00683AD0">
        <w:rPr>
          <w:rFonts w:ascii="Times New Roman" w:hAnsi="Times New Roman"/>
          <w:color w:val="000000" w:themeColor="text1"/>
          <w:sz w:val="24"/>
          <w:szCs w:val="24"/>
          <w:lang w:val="lt-LT"/>
        </w:rPr>
        <w:t xml:space="preserve"> Asmenų, sergančių COVID-19 liga (</w:t>
      </w:r>
      <w:proofErr w:type="spellStart"/>
      <w:r w:rsidR="5F589FFC" w:rsidRPr="00683AD0">
        <w:rPr>
          <w:rFonts w:ascii="Times New Roman" w:hAnsi="Times New Roman"/>
          <w:color w:val="000000" w:themeColor="text1"/>
          <w:sz w:val="24"/>
          <w:szCs w:val="24"/>
          <w:lang w:val="lt-LT"/>
        </w:rPr>
        <w:t>koronaviruso</w:t>
      </w:r>
      <w:proofErr w:type="spellEnd"/>
      <w:r w:rsidR="5F589FFC" w:rsidRPr="00683AD0">
        <w:rPr>
          <w:rFonts w:ascii="Times New Roman" w:hAnsi="Times New Roman"/>
          <w:color w:val="000000" w:themeColor="text1"/>
          <w:sz w:val="24"/>
          <w:szCs w:val="24"/>
          <w:lang w:val="lt-LT"/>
        </w:rPr>
        <w:t xml:space="preserve"> infekcija), asmenų, įtariamų, kad serga COVID-19 liga (</w:t>
      </w:r>
      <w:proofErr w:type="spellStart"/>
      <w:r w:rsidR="5F589FFC" w:rsidRPr="00683AD0">
        <w:rPr>
          <w:rFonts w:ascii="Times New Roman" w:hAnsi="Times New Roman"/>
          <w:color w:val="000000" w:themeColor="text1"/>
          <w:sz w:val="24"/>
          <w:szCs w:val="24"/>
          <w:lang w:val="lt-LT"/>
        </w:rPr>
        <w:t>koronaviruso</w:t>
      </w:r>
      <w:proofErr w:type="spellEnd"/>
      <w:r w:rsidR="5F589FFC" w:rsidRPr="00683AD0">
        <w:rPr>
          <w:rFonts w:ascii="Times New Roman" w:hAnsi="Times New Roman"/>
          <w:color w:val="000000" w:themeColor="text1"/>
          <w:sz w:val="24"/>
          <w:szCs w:val="24"/>
          <w:lang w:val="lt-LT"/>
        </w:rPr>
        <w:t xml:space="preserve"> infekcija), ir asmenų, turėjusių sąlytį, izoliavimo namuose, kitoje gyvenamojoje vietoje ar savivaldybės administracijos numatytose patalpose</w:t>
      </w:r>
      <w:r w:rsidR="00683AD0">
        <w:rPr>
          <w:rFonts w:ascii="Times New Roman" w:hAnsi="Times New Roman"/>
          <w:color w:val="000000" w:themeColor="text1"/>
          <w:sz w:val="24"/>
          <w:szCs w:val="24"/>
          <w:lang w:val="lt-LT"/>
        </w:rPr>
        <w:t xml:space="preserve"> </w:t>
      </w:r>
      <w:r w:rsidR="5F589FFC" w:rsidRPr="00683AD0">
        <w:rPr>
          <w:rFonts w:ascii="Times New Roman" w:hAnsi="Times New Roman"/>
          <w:color w:val="000000" w:themeColor="text1"/>
          <w:sz w:val="24"/>
          <w:szCs w:val="24"/>
          <w:lang w:val="lt-LT"/>
        </w:rPr>
        <w:t>taisyklės, patvirtintos</w:t>
      </w:r>
      <w:r w:rsidR="00683AD0">
        <w:rPr>
          <w:rFonts w:ascii="Times New Roman" w:hAnsi="Times New Roman"/>
          <w:color w:val="000000" w:themeColor="text1"/>
          <w:sz w:val="24"/>
          <w:szCs w:val="24"/>
          <w:lang w:val="lt-LT"/>
        </w:rPr>
        <w:t xml:space="preserve"> </w:t>
      </w:r>
      <w:r w:rsidR="5F589FFC" w:rsidRPr="00683AD0">
        <w:rPr>
          <w:rFonts w:ascii="Times New Roman" w:hAnsi="Times New Roman"/>
          <w:color w:val="000000" w:themeColor="text1"/>
          <w:sz w:val="24"/>
          <w:szCs w:val="24"/>
          <w:lang w:val="lt-LT"/>
        </w:rPr>
        <w:t>Lietuvos Respublikos sveikatos apsaugos ministro 2020 m. kovo 12 d. įsakymu Nr. V-352 „Dėl Asmenų, sergančių COVID-19 liga (</w:t>
      </w:r>
      <w:proofErr w:type="spellStart"/>
      <w:r w:rsidR="5F589FFC" w:rsidRPr="00683AD0">
        <w:rPr>
          <w:rFonts w:ascii="Times New Roman" w:hAnsi="Times New Roman"/>
          <w:color w:val="000000" w:themeColor="text1"/>
          <w:sz w:val="24"/>
          <w:szCs w:val="24"/>
          <w:lang w:val="lt-LT"/>
        </w:rPr>
        <w:t>koronaviruso</w:t>
      </w:r>
      <w:proofErr w:type="spellEnd"/>
      <w:r w:rsidR="5F589FFC" w:rsidRPr="00683AD0">
        <w:rPr>
          <w:rFonts w:ascii="Times New Roman" w:hAnsi="Times New Roman"/>
          <w:color w:val="000000" w:themeColor="text1"/>
          <w:sz w:val="24"/>
          <w:szCs w:val="24"/>
          <w:lang w:val="lt-LT"/>
        </w:rPr>
        <w:t xml:space="preserve"> infekcija), asmenų, įtariamų, kad serga COVID-19 liga (</w:t>
      </w:r>
      <w:proofErr w:type="spellStart"/>
      <w:r w:rsidR="5F589FFC" w:rsidRPr="00683AD0">
        <w:rPr>
          <w:rFonts w:ascii="Times New Roman" w:hAnsi="Times New Roman"/>
          <w:color w:val="000000" w:themeColor="text1"/>
          <w:sz w:val="24"/>
          <w:szCs w:val="24"/>
          <w:lang w:val="lt-LT"/>
        </w:rPr>
        <w:t>koronaviruso</w:t>
      </w:r>
      <w:proofErr w:type="spellEnd"/>
      <w:r w:rsidR="5F589FFC" w:rsidRPr="00683AD0">
        <w:rPr>
          <w:rFonts w:ascii="Times New Roman" w:hAnsi="Times New Roman"/>
          <w:color w:val="000000" w:themeColor="text1"/>
          <w:sz w:val="24"/>
          <w:szCs w:val="24"/>
          <w:lang w:val="lt-LT"/>
        </w:rPr>
        <w:t xml:space="preserve"> infekcija), ir asmenų, turėjusių sąlytį, izoliavimo namuose, kitoje gyvenamojoje vietoje ar savivaldybės administracijos numatytose patalpose taisyklių patvirtinimo“ (toliau – Taisyklės). </w:t>
      </w:r>
    </w:p>
    <w:p w14:paraId="4D6D1EB4" w14:textId="30F37076" w:rsidR="603962BF" w:rsidRPr="00683AD0" w:rsidRDefault="603962BF" w:rsidP="5FFFAFCE">
      <w:pPr>
        <w:ind w:firstLine="1134"/>
        <w:jc w:val="both"/>
        <w:rPr>
          <w:rFonts w:ascii="Times New Roman" w:hAnsi="Times New Roman"/>
          <w:sz w:val="24"/>
          <w:szCs w:val="24"/>
          <w:lang w:val="lt-LT"/>
        </w:rPr>
      </w:pPr>
      <w:r w:rsidRPr="00683AD0">
        <w:rPr>
          <w:rFonts w:ascii="Times New Roman" w:hAnsi="Times New Roman"/>
          <w:color w:val="000000" w:themeColor="text1"/>
          <w:sz w:val="24"/>
          <w:szCs w:val="24"/>
          <w:lang w:val="lt-LT"/>
        </w:rPr>
        <w:t>Atkreipiame dėmesį, kad a</w:t>
      </w:r>
      <w:r w:rsidRPr="00683AD0">
        <w:rPr>
          <w:rFonts w:ascii="Times New Roman" w:hAnsi="Times New Roman"/>
          <w:sz w:val="24"/>
          <w:szCs w:val="24"/>
          <w:lang w:val="lt-LT"/>
        </w:rPr>
        <w:t>smenys, kurie turėjo sąlyt</w:t>
      </w:r>
      <w:r w:rsidR="00D17084">
        <w:rPr>
          <w:rFonts w:ascii="Times New Roman" w:hAnsi="Times New Roman"/>
          <w:sz w:val="24"/>
          <w:szCs w:val="24"/>
          <w:lang w:val="lt-LT"/>
        </w:rPr>
        <w:t>į</w:t>
      </w:r>
      <w:r w:rsidRPr="00683AD0">
        <w:rPr>
          <w:rFonts w:ascii="Times New Roman" w:hAnsi="Times New Roman"/>
          <w:sz w:val="24"/>
          <w:szCs w:val="24"/>
          <w:lang w:val="lt-LT"/>
        </w:rPr>
        <w:t xml:space="preserve"> su sergančiuoju COVID-19 liga (</w:t>
      </w:r>
      <w:proofErr w:type="spellStart"/>
      <w:r w:rsidRPr="00683AD0">
        <w:rPr>
          <w:rFonts w:ascii="Times New Roman" w:hAnsi="Times New Roman"/>
          <w:sz w:val="24"/>
          <w:szCs w:val="24"/>
          <w:lang w:val="lt-LT"/>
        </w:rPr>
        <w:t>koronaviruso</w:t>
      </w:r>
      <w:proofErr w:type="spellEnd"/>
      <w:r w:rsidRPr="00683AD0">
        <w:rPr>
          <w:rFonts w:ascii="Times New Roman" w:hAnsi="Times New Roman"/>
          <w:sz w:val="24"/>
          <w:szCs w:val="24"/>
          <w:lang w:val="lt-LT"/>
        </w:rPr>
        <w:t xml:space="preserve"> infekcija) ugdymo įstaigoje, izoliuojami vadovaujantis Asmenų, turėjusių sąlytį su sergančiuoju COVID-19 liga (</w:t>
      </w:r>
      <w:proofErr w:type="spellStart"/>
      <w:r w:rsidRPr="00683AD0">
        <w:rPr>
          <w:rFonts w:ascii="Times New Roman" w:hAnsi="Times New Roman"/>
          <w:sz w:val="24"/>
          <w:szCs w:val="24"/>
          <w:lang w:val="lt-LT"/>
        </w:rPr>
        <w:t>koronaviruso</w:t>
      </w:r>
      <w:proofErr w:type="spellEnd"/>
      <w:r w:rsidRPr="00683AD0">
        <w:rPr>
          <w:rFonts w:ascii="Times New Roman" w:hAnsi="Times New Roman"/>
          <w:sz w:val="24"/>
          <w:szCs w:val="24"/>
          <w:lang w:val="lt-LT"/>
        </w:rPr>
        <w:t xml:space="preserve"> infekcija) ugdymo įstaigoje, izoliavimo algoritmu (Taisyklių 9 priedas).</w:t>
      </w:r>
    </w:p>
    <w:p w14:paraId="5840B388" w14:textId="11169636" w:rsidR="2026B51D" w:rsidRPr="00683AD0" w:rsidRDefault="2026B51D" w:rsidP="5FFFAFCE">
      <w:pPr>
        <w:ind w:firstLine="1134"/>
        <w:jc w:val="both"/>
        <w:rPr>
          <w:rFonts w:ascii="Times New Roman" w:hAnsi="Times New Roman"/>
          <w:sz w:val="24"/>
          <w:szCs w:val="24"/>
          <w:lang w:val="lt-LT"/>
        </w:rPr>
      </w:pPr>
      <w:r w:rsidRPr="00683AD0">
        <w:rPr>
          <w:rFonts w:ascii="Times New Roman" w:hAnsi="Times New Roman"/>
          <w:sz w:val="24"/>
          <w:szCs w:val="24"/>
          <w:lang w:val="lt-LT"/>
        </w:rPr>
        <w:t xml:space="preserve">Esminis </w:t>
      </w:r>
      <w:r w:rsidR="00C439C4" w:rsidRPr="00683AD0">
        <w:rPr>
          <w:rFonts w:ascii="Times New Roman" w:hAnsi="Times New Roman"/>
          <w:sz w:val="24"/>
          <w:szCs w:val="24"/>
          <w:lang w:val="lt-LT"/>
        </w:rPr>
        <w:t xml:space="preserve">Taisyklių </w:t>
      </w:r>
      <w:r w:rsidRPr="00683AD0">
        <w:rPr>
          <w:rFonts w:ascii="Times New Roman" w:hAnsi="Times New Roman"/>
          <w:sz w:val="24"/>
          <w:szCs w:val="24"/>
          <w:lang w:val="lt-LT"/>
        </w:rPr>
        <w:t xml:space="preserve">pasikeitimas – </w:t>
      </w:r>
      <w:r w:rsidRPr="00683AD0">
        <w:rPr>
          <w:rFonts w:ascii="Times New Roman" w:hAnsi="Times New Roman"/>
          <w:b/>
          <w:sz w:val="24"/>
          <w:szCs w:val="24"/>
          <w:lang w:val="lt-LT"/>
        </w:rPr>
        <w:t>aktualizuojamas kontaktas šeimoje</w:t>
      </w:r>
      <w:r w:rsidRPr="00683AD0">
        <w:rPr>
          <w:rFonts w:ascii="Times New Roman" w:hAnsi="Times New Roman"/>
          <w:sz w:val="24"/>
          <w:szCs w:val="24"/>
          <w:lang w:val="lt-LT"/>
        </w:rPr>
        <w:t xml:space="preserve"> </w:t>
      </w:r>
      <w:r w:rsidR="5DED50E9" w:rsidRPr="00683AD0">
        <w:rPr>
          <w:rFonts w:ascii="Times New Roman" w:hAnsi="Times New Roman"/>
          <w:sz w:val="24"/>
          <w:szCs w:val="24"/>
          <w:lang w:val="lt-LT"/>
        </w:rPr>
        <w:t xml:space="preserve">(kontaktas namų ūkyje), </w:t>
      </w:r>
      <w:r w:rsidRPr="00683AD0">
        <w:rPr>
          <w:rFonts w:ascii="Times New Roman" w:hAnsi="Times New Roman"/>
          <w:sz w:val="24"/>
          <w:szCs w:val="24"/>
          <w:lang w:val="lt-LT"/>
        </w:rPr>
        <w:t>nepriklau</w:t>
      </w:r>
      <w:r w:rsidR="305D68DF" w:rsidRPr="00683AD0">
        <w:rPr>
          <w:rFonts w:ascii="Times New Roman" w:hAnsi="Times New Roman"/>
          <w:sz w:val="24"/>
          <w:szCs w:val="24"/>
          <w:lang w:val="lt-LT"/>
        </w:rPr>
        <w:t xml:space="preserve">somai nuo asmens imunizacijos </w:t>
      </w:r>
      <w:r w:rsidR="75F118AD" w:rsidRPr="00683AD0">
        <w:rPr>
          <w:rFonts w:ascii="Times New Roman" w:hAnsi="Times New Roman"/>
          <w:sz w:val="24"/>
          <w:szCs w:val="24"/>
          <w:lang w:val="lt-LT"/>
        </w:rPr>
        <w:t>status</w:t>
      </w:r>
      <w:r w:rsidR="1AC1DF45" w:rsidRPr="00683AD0">
        <w:rPr>
          <w:rFonts w:ascii="Times New Roman" w:hAnsi="Times New Roman"/>
          <w:sz w:val="24"/>
          <w:szCs w:val="24"/>
          <w:lang w:val="lt-LT"/>
        </w:rPr>
        <w:t>o</w:t>
      </w:r>
      <w:r w:rsidR="305D68DF" w:rsidRPr="00683AD0">
        <w:rPr>
          <w:rFonts w:ascii="Times New Roman" w:hAnsi="Times New Roman"/>
          <w:sz w:val="24"/>
          <w:szCs w:val="24"/>
          <w:lang w:val="lt-LT"/>
        </w:rPr>
        <w:t>, atsižvelgia</w:t>
      </w:r>
      <w:r w:rsidR="00C439C4" w:rsidRPr="00683AD0">
        <w:rPr>
          <w:rFonts w:ascii="Times New Roman" w:hAnsi="Times New Roman"/>
          <w:sz w:val="24"/>
          <w:szCs w:val="24"/>
          <w:lang w:val="lt-LT"/>
        </w:rPr>
        <w:t xml:space="preserve">ma </w:t>
      </w:r>
      <w:r w:rsidR="305D68DF" w:rsidRPr="00683AD0">
        <w:rPr>
          <w:rFonts w:ascii="Times New Roman" w:hAnsi="Times New Roman"/>
          <w:sz w:val="24"/>
          <w:szCs w:val="24"/>
          <w:lang w:val="lt-LT"/>
        </w:rPr>
        <w:t>ti</w:t>
      </w:r>
      <w:r w:rsidR="211ACBCA" w:rsidRPr="00683AD0">
        <w:rPr>
          <w:rFonts w:ascii="Times New Roman" w:hAnsi="Times New Roman"/>
          <w:sz w:val="24"/>
          <w:szCs w:val="24"/>
          <w:lang w:val="lt-LT"/>
        </w:rPr>
        <w:t xml:space="preserve">k </w:t>
      </w:r>
      <w:r w:rsidR="0E08150B" w:rsidRPr="00683AD0">
        <w:rPr>
          <w:rFonts w:ascii="Times New Roman" w:hAnsi="Times New Roman"/>
          <w:color w:val="000000" w:themeColor="text1"/>
          <w:sz w:val="24"/>
          <w:szCs w:val="24"/>
          <w:lang w:val="lt-LT"/>
        </w:rPr>
        <w:t>į</w:t>
      </w:r>
      <w:r w:rsidR="211ACBCA" w:rsidRPr="00683AD0">
        <w:rPr>
          <w:rFonts w:ascii="Times New Roman" w:hAnsi="Times New Roman"/>
          <w:color w:val="000000" w:themeColor="text1"/>
          <w:sz w:val="24"/>
          <w:szCs w:val="24"/>
          <w:lang w:val="lt-LT"/>
        </w:rPr>
        <w:t xml:space="preserve"> persirgusius asmenis, kai nuo teigiamo SARS-CoV-2 PGR / antigeno testo praėjo ne daugiau nei 90 dienų</w:t>
      </w:r>
      <w:r w:rsidR="00CD52EF" w:rsidRPr="00683AD0">
        <w:rPr>
          <w:rFonts w:ascii="Times New Roman" w:hAnsi="Times New Roman"/>
          <w:color w:val="000000" w:themeColor="text1"/>
          <w:sz w:val="24"/>
          <w:szCs w:val="24"/>
          <w:lang w:val="lt-LT"/>
        </w:rPr>
        <w:t xml:space="preserve">. </w:t>
      </w:r>
    </w:p>
    <w:p w14:paraId="5F2CA384" w14:textId="11E6E4C0" w:rsidR="00512BDF" w:rsidRPr="00683AD0" w:rsidRDefault="666DB648" w:rsidP="00512BDF">
      <w:pPr>
        <w:ind w:firstLine="1134"/>
        <w:jc w:val="both"/>
        <w:rPr>
          <w:rFonts w:ascii="Times New Roman" w:hAnsi="Times New Roman"/>
          <w:color w:val="000000" w:themeColor="text1"/>
          <w:sz w:val="24"/>
          <w:szCs w:val="24"/>
          <w:lang w:val="lt-LT"/>
        </w:rPr>
      </w:pPr>
      <w:r w:rsidRPr="00683AD0">
        <w:rPr>
          <w:rFonts w:ascii="Times New Roman" w:hAnsi="Times New Roman"/>
          <w:color w:val="000000" w:themeColor="text1"/>
          <w:sz w:val="24"/>
          <w:szCs w:val="24"/>
          <w:lang w:val="lt-LT"/>
        </w:rPr>
        <w:t xml:space="preserve">Įstaigos </w:t>
      </w:r>
      <w:r w:rsidRPr="00683AD0">
        <w:rPr>
          <w:rFonts w:ascii="Times New Roman" w:hAnsi="Times New Roman"/>
          <w:b/>
          <w:color w:val="000000" w:themeColor="text1"/>
          <w:sz w:val="24"/>
          <w:szCs w:val="24"/>
          <w:lang w:val="lt-LT"/>
        </w:rPr>
        <w:t>personalui</w:t>
      </w:r>
      <w:r w:rsidR="4F52EDEA" w:rsidRPr="00683AD0">
        <w:rPr>
          <w:rFonts w:ascii="Times New Roman" w:hAnsi="Times New Roman"/>
          <w:color w:val="000000" w:themeColor="text1"/>
          <w:sz w:val="24"/>
          <w:szCs w:val="24"/>
          <w:lang w:val="lt-LT"/>
        </w:rPr>
        <w:t xml:space="preserve"> (išskyrus </w:t>
      </w:r>
      <w:r w:rsidR="13DA375E" w:rsidRPr="00683AD0">
        <w:rPr>
          <w:rFonts w:ascii="Times New Roman" w:hAnsi="Times New Roman"/>
          <w:color w:val="000000" w:themeColor="text1"/>
          <w:sz w:val="24"/>
          <w:szCs w:val="24"/>
          <w:lang w:val="lt-LT"/>
        </w:rPr>
        <w:t xml:space="preserve">tęstinį profesinį ir neformalųjį ugdymą) </w:t>
      </w:r>
      <w:r w:rsidRPr="00683AD0">
        <w:rPr>
          <w:rFonts w:ascii="Times New Roman" w:hAnsi="Times New Roman"/>
          <w:color w:val="000000" w:themeColor="text1"/>
          <w:sz w:val="24"/>
          <w:szCs w:val="24"/>
          <w:lang w:val="lt-LT"/>
        </w:rPr>
        <w:t>turėj</w:t>
      </w:r>
      <w:r w:rsidR="4C26BF45" w:rsidRPr="00683AD0">
        <w:rPr>
          <w:rFonts w:ascii="Times New Roman" w:hAnsi="Times New Roman"/>
          <w:color w:val="000000" w:themeColor="text1"/>
          <w:sz w:val="24"/>
          <w:szCs w:val="24"/>
          <w:lang w:val="lt-LT"/>
        </w:rPr>
        <w:t>u</w:t>
      </w:r>
      <w:r w:rsidRPr="00683AD0">
        <w:rPr>
          <w:rFonts w:ascii="Times New Roman" w:hAnsi="Times New Roman"/>
          <w:color w:val="000000" w:themeColor="text1"/>
          <w:sz w:val="24"/>
          <w:szCs w:val="24"/>
          <w:lang w:val="lt-LT"/>
        </w:rPr>
        <w:t xml:space="preserve">s kontaktą su kartu gyvenančiu asmeniu, </w:t>
      </w:r>
      <w:r w:rsidR="42AD53A3" w:rsidRPr="00683AD0">
        <w:rPr>
          <w:rFonts w:ascii="Times New Roman" w:hAnsi="Times New Roman"/>
          <w:color w:val="000000" w:themeColor="text1"/>
          <w:sz w:val="24"/>
          <w:szCs w:val="24"/>
          <w:lang w:val="lt-LT"/>
        </w:rPr>
        <w:t>organizuojant testavimą Tai</w:t>
      </w:r>
      <w:r w:rsidR="235D99C3" w:rsidRPr="00683AD0">
        <w:rPr>
          <w:rFonts w:ascii="Times New Roman" w:hAnsi="Times New Roman"/>
          <w:color w:val="000000" w:themeColor="text1"/>
          <w:sz w:val="24"/>
          <w:szCs w:val="24"/>
          <w:lang w:val="lt-LT"/>
        </w:rPr>
        <w:t>syklių 9 priedo 2</w:t>
      </w:r>
      <w:r w:rsidR="42AD53A3" w:rsidRPr="00683AD0">
        <w:rPr>
          <w:rFonts w:ascii="Times New Roman" w:hAnsi="Times New Roman"/>
          <w:color w:val="000000" w:themeColor="text1"/>
          <w:sz w:val="24"/>
          <w:szCs w:val="24"/>
          <w:lang w:val="lt-LT"/>
        </w:rPr>
        <w:t>.3.1 papunktyje</w:t>
      </w:r>
      <w:r w:rsidR="42AD53A3" w:rsidRPr="00683AD0">
        <w:rPr>
          <w:rFonts w:ascii="Times New Roman" w:hAnsi="Times New Roman"/>
          <w:b/>
          <w:color w:val="000000" w:themeColor="text1"/>
          <w:sz w:val="24"/>
          <w:szCs w:val="24"/>
          <w:lang w:val="lt-LT"/>
        </w:rPr>
        <w:t xml:space="preserve"> nustatyta tvarka</w:t>
      </w:r>
      <w:r w:rsidR="72DE44FF" w:rsidRPr="00683AD0">
        <w:rPr>
          <w:rFonts w:ascii="Times New Roman" w:hAnsi="Times New Roman"/>
          <w:b/>
          <w:color w:val="000000" w:themeColor="text1"/>
          <w:sz w:val="24"/>
          <w:szCs w:val="24"/>
          <w:lang w:val="lt-LT"/>
        </w:rPr>
        <w:t>, izoliacija nėra taikoma</w:t>
      </w:r>
      <w:r w:rsidR="72DE44FF" w:rsidRPr="00683AD0">
        <w:rPr>
          <w:rFonts w:ascii="Times New Roman" w:hAnsi="Times New Roman"/>
          <w:color w:val="000000" w:themeColor="text1"/>
          <w:sz w:val="24"/>
          <w:szCs w:val="24"/>
          <w:lang w:val="lt-LT"/>
        </w:rPr>
        <w:t>.</w:t>
      </w:r>
      <w:r w:rsidR="0047539B" w:rsidRPr="00683AD0">
        <w:rPr>
          <w:rFonts w:ascii="Times New Roman" w:hAnsi="Times New Roman"/>
          <w:color w:val="000000" w:themeColor="text1"/>
          <w:sz w:val="24"/>
          <w:szCs w:val="24"/>
          <w:lang w:val="lt-LT"/>
        </w:rPr>
        <w:t xml:space="preserve"> </w:t>
      </w:r>
      <w:r w:rsidR="0047539B" w:rsidRPr="00683AD0">
        <w:rPr>
          <w:rFonts w:ascii="Times New Roman" w:hAnsi="Times New Roman"/>
          <w:b/>
          <w:color w:val="000000" w:themeColor="text1"/>
          <w:sz w:val="24"/>
          <w:szCs w:val="24"/>
          <w:lang w:val="lt-LT"/>
        </w:rPr>
        <w:t>Ugdytiniai</w:t>
      </w:r>
      <w:r w:rsidR="0047539B" w:rsidRPr="00683AD0">
        <w:rPr>
          <w:rFonts w:ascii="Times New Roman" w:hAnsi="Times New Roman"/>
          <w:color w:val="000000" w:themeColor="text1"/>
          <w:sz w:val="24"/>
          <w:szCs w:val="24"/>
          <w:lang w:val="lt-LT"/>
        </w:rPr>
        <w:t>, turėję kontaktą su kartu gyvenančiu asmeniu, kuriam patvirtinta COVID-19 liga (</w:t>
      </w:r>
      <w:proofErr w:type="spellStart"/>
      <w:r w:rsidR="0047539B" w:rsidRPr="00683AD0">
        <w:rPr>
          <w:rFonts w:ascii="Times New Roman" w:hAnsi="Times New Roman"/>
          <w:color w:val="000000" w:themeColor="text1"/>
          <w:sz w:val="24"/>
          <w:szCs w:val="24"/>
          <w:lang w:val="lt-LT"/>
        </w:rPr>
        <w:t>koronaviruso</w:t>
      </w:r>
      <w:proofErr w:type="spellEnd"/>
      <w:r w:rsidR="0047539B" w:rsidRPr="00683AD0">
        <w:rPr>
          <w:rFonts w:ascii="Times New Roman" w:hAnsi="Times New Roman"/>
          <w:color w:val="000000" w:themeColor="text1"/>
          <w:sz w:val="24"/>
          <w:szCs w:val="24"/>
          <w:lang w:val="lt-LT"/>
        </w:rPr>
        <w:t xml:space="preserve"> infekcija), </w:t>
      </w:r>
      <w:r w:rsidR="0047539B" w:rsidRPr="00683AD0">
        <w:rPr>
          <w:rFonts w:ascii="Times New Roman" w:hAnsi="Times New Roman"/>
          <w:b/>
          <w:color w:val="000000" w:themeColor="text1"/>
          <w:sz w:val="24"/>
          <w:szCs w:val="24"/>
          <w:lang w:val="lt-LT"/>
        </w:rPr>
        <w:t>izoliuojami</w:t>
      </w:r>
      <w:r w:rsidR="00E06934" w:rsidRPr="00683AD0">
        <w:rPr>
          <w:rFonts w:ascii="Times New Roman" w:hAnsi="Times New Roman"/>
          <w:b/>
          <w:color w:val="000000" w:themeColor="text1"/>
          <w:sz w:val="24"/>
          <w:szCs w:val="24"/>
          <w:lang w:val="lt-LT"/>
        </w:rPr>
        <w:t xml:space="preserve"> visada</w:t>
      </w:r>
      <w:r w:rsidR="0047539B" w:rsidRPr="00683AD0">
        <w:rPr>
          <w:rFonts w:ascii="Times New Roman" w:hAnsi="Times New Roman"/>
          <w:b/>
          <w:color w:val="000000" w:themeColor="text1"/>
          <w:sz w:val="24"/>
          <w:szCs w:val="24"/>
          <w:lang w:val="lt-LT"/>
        </w:rPr>
        <w:t>, išskyrus</w:t>
      </w:r>
      <w:r w:rsidR="0047539B" w:rsidRPr="00683AD0">
        <w:rPr>
          <w:rFonts w:ascii="Times New Roman" w:hAnsi="Times New Roman"/>
          <w:color w:val="000000" w:themeColor="text1"/>
          <w:sz w:val="24"/>
          <w:szCs w:val="24"/>
          <w:lang w:val="lt-LT"/>
        </w:rPr>
        <w:t xml:space="preserve"> persirgusius asmenis, kai nuo teigiamo SARS-CoV-2 PGR / antigeno testo praėjo ne daugiau nei 90 dienų.</w:t>
      </w:r>
    </w:p>
    <w:p w14:paraId="078F7C20" w14:textId="61E2594A" w:rsidR="00D72E86" w:rsidRPr="00683AD0" w:rsidRDefault="00D72E86" w:rsidP="00512BDF">
      <w:pPr>
        <w:ind w:firstLine="1134"/>
        <w:jc w:val="both"/>
        <w:rPr>
          <w:rFonts w:ascii="Times New Roman" w:hAnsi="Times New Roman"/>
          <w:color w:val="000000" w:themeColor="text1"/>
          <w:sz w:val="24"/>
          <w:szCs w:val="24"/>
          <w:lang w:val="lt-LT"/>
        </w:rPr>
      </w:pPr>
      <w:r w:rsidRPr="00683AD0">
        <w:rPr>
          <w:rFonts w:ascii="Times New Roman" w:hAnsi="Times New Roman"/>
          <w:color w:val="000000" w:themeColor="text1"/>
          <w:sz w:val="24"/>
          <w:szCs w:val="24"/>
          <w:lang w:val="lt-LT"/>
        </w:rPr>
        <w:t xml:space="preserve">Turėjus </w:t>
      </w:r>
      <w:r w:rsidRPr="00683AD0">
        <w:rPr>
          <w:rFonts w:ascii="Times New Roman" w:hAnsi="Times New Roman"/>
          <w:b/>
          <w:color w:val="000000" w:themeColor="text1"/>
          <w:sz w:val="24"/>
          <w:szCs w:val="24"/>
          <w:lang w:val="lt-LT"/>
        </w:rPr>
        <w:t>kontaktą ugdymo įstaigoje</w:t>
      </w:r>
      <w:r w:rsidR="00D96C78" w:rsidRPr="00683AD0">
        <w:rPr>
          <w:rFonts w:ascii="Times New Roman" w:hAnsi="Times New Roman"/>
          <w:color w:val="000000" w:themeColor="text1"/>
          <w:sz w:val="24"/>
          <w:szCs w:val="24"/>
          <w:lang w:val="lt-LT"/>
        </w:rPr>
        <w:t xml:space="preserve"> (</w:t>
      </w:r>
      <w:r w:rsidR="00D96C78" w:rsidRPr="00683AD0">
        <w:rPr>
          <w:rFonts w:ascii="Times New Roman" w:hAnsi="Times New Roman"/>
          <w:color w:val="000000"/>
          <w:sz w:val="24"/>
          <w:szCs w:val="24"/>
          <w:shd w:val="clear" w:color="auto" w:fill="FFFFFF"/>
          <w:lang w:val="lt-LT"/>
        </w:rPr>
        <w:t>pradinis, pagrindinis, vidurinis ugdymas pirminis profesinis mokymas, neformalusis vaikų švietimas toje pačioje mokykloje tos pačios mokyklos mokiniams)</w:t>
      </w:r>
      <w:r w:rsidRPr="00683AD0">
        <w:rPr>
          <w:rFonts w:ascii="Times New Roman" w:hAnsi="Times New Roman"/>
          <w:color w:val="000000" w:themeColor="text1"/>
          <w:sz w:val="24"/>
          <w:szCs w:val="24"/>
          <w:lang w:val="lt-LT"/>
        </w:rPr>
        <w:t xml:space="preserve">, </w:t>
      </w:r>
      <w:r w:rsidRPr="00683AD0">
        <w:rPr>
          <w:rFonts w:ascii="Times New Roman" w:hAnsi="Times New Roman"/>
          <w:b/>
          <w:color w:val="000000" w:themeColor="text1"/>
          <w:sz w:val="24"/>
          <w:szCs w:val="24"/>
          <w:lang w:val="lt-LT"/>
        </w:rPr>
        <w:t>personalo testavimas yra rekomenduojamas</w:t>
      </w:r>
      <w:r w:rsidRPr="00683AD0">
        <w:rPr>
          <w:rFonts w:ascii="Times New Roman" w:hAnsi="Times New Roman"/>
          <w:color w:val="000000" w:themeColor="text1"/>
          <w:sz w:val="24"/>
          <w:szCs w:val="24"/>
          <w:lang w:val="lt-LT"/>
        </w:rPr>
        <w:t xml:space="preserve">, </w:t>
      </w:r>
      <w:r w:rsidR="00DD43B8" w:rsidRPr="00683AD0">
        <w:rPr>
          <w:rFonts w:ascii="Times New Roman" w:hAnsi="Times New Roman"/>
          <w:color w:val="000000" w:themeColor="text1"/>
          <w:sz w:val="24"/>
          <w:szCs w:val="24"/>
          <w:lang w:val="lt-LT"/>
        </w:rPr>
        <w:t xml:space="preserve">tuo tarpu </w:t>
      </w:r>
      <w:r w:rsidR="00DD43B8" w:rsidRPr="00683AD0">
        <w:rPr>
          <w:rFonts w:ascii="Times New Roman" w:hAnsi="Times New Roman"/>
          <w:b/>
          <w:color w:val="000000" w:themeColor="text1"/>
          <w:sz w:val="24"/>
          <w:szCs w:val="24"/>
          <w:lang w:val="lt-LT"/>
        </w:rPr>
        <w:t>ugdytiniai</w:t>
      </w:r>
      <w:r w:rsidR="00D96C78" w:rsidRPr="00683AD0">
        <w:rPr>
          <w:rFonts w:ascii="Times New Roman" w:hAnsi="Times New Roman"/>
          <w:b/>
          <w:color w:val="000000" w:themeColor="text1"/>
          <w:sz w:val="24"/>
          <w:szCs w:val="24"/>
          <w:lang w:val="lt-LT"/>
        </w:rPr>
        <w:t xml:space="preserve"> yra izoliuojami, jeigu</w:t>
      </w:r>
      <w:r w:rsidR="00D96C78" w:rsidRPr="00683AD0">
        <w:rPr>
          <w:rFonts w:ascii="Times New Roman" w:hAnsi="Times New Roman"/>
          <w:color w:val="000000" w:themeColor="text1"/>
          <w:sz w:val="24"/>
          <w:szCs w:val="24"/>
          <w:lang w:val="lt-LT"/>
        </w:rPr>
        <w:t xml:space="preserve"> nesitestuoja Taisyklių 9 priedo 2.3.1 papunktyje nustatyta tvarka.</w:t>
      </w:r>
    </w:p>
    <w:p w14:paraId="2851C894" w14:textId="438846EC" w:rsidR="7568E474" w:rsidRPr="00683AD0" w:rsidRDefault="7568E474" w:rsidP="00512BDF">
      <w:pPr>
        <w:ind w:firstLine="1134"/>
        <w:jc w:val="both"/>
        <w:rPr>
          <w:rFonts w:ascii="Times New Roman" w:hAnsi="Times New Roman"/>
          <w:color w:val="000000" w:themeColor="text1"/>
          <w:sz w:val="24"/>
          <w:szCs w:val="24"/>
          <w:lang w:val="lt-LT"/>
        </w:rPr>
      </w:pPr>
      <w:r w:rsidRPr="00683AD0">
        <w:rPr>
          <w:rFonts w:ascii="Times New Roman" w:hAnsi="Times New Roman"/>
          <w:sz w:val="24"/>
          <w:szCs w:val="24"/>
          <w:lang w:val="lt-LT"/>
        </w:rPr>
        <w:lastRenderedPageBreak/>
        <w:t xml:space="preserve">Detaliau </w:t>
      </w:r>
      <w:r w:rsidR="73B0DC18" w:rsidRPr="00683AD0">
        <w:rPr>
          <w:rFonts w:ascii="Times New Roman" w:hAnsi="Times New Roman"/>
          <w:sz w:val="24"/>
          <w:szCs w:val="24"/>
          <w:lang w:val="lt-LT"/>
        </w:rPr>
        <w:t xml:space="preserve">su ugdymo </w:t>
      </w:r>
      <w:r w:rsidR="00512BDF" w:rsidRPr="00683AD0">
        <w:rPr>
          <w:rFonts w:ascii="Times New Roman" w:hAnsi="Times New Roman"/>
          <w:sz w:val="24"/>
          <w:szCs w:val="24"/>
          <w:lang w:val="lt-LT"/>
        </w:rPr>
        <w:t>įstaigose</w:t>
      </w:r>
      <w:r w:rsidR="73B0DC18" w:rsidRPr="00683AD0">
        <w:rPr>
          <w:rFonts w:ascii="Times New Roman" w:hAnsi="Times New Roman"/>
          <w:sz w:val="24"/>
          <w:szCs w:val="24"/>
          <w:lang w:val="lt-LT"/>
        </w:rPr>
        <w:t xml:space="preserve"> taikomu izoliacijos algoritmu galite susipažinti </w:t>
      </w:r>
      <w:r w:rsidR="3255C14A" w:rsidRPr="00683AD0">
        <w:rPr>
          <w:rFonts w:ascii="Times New Roman" w:hAnsi="Times New Roman"/>
          <w:sz w:val="24"/>
          <w:szCs w:val="24"/>
          <w:lang w:val="lt-LT"/>
        </w:rPr>
        <w:t xml:space="preserve">Taisyklių 9 priede </w:t>
      </w:r>
      <w:r w:rsidR="00683AD0">
        <w:rPr>
          <w:rFonts w:ascii="Times New Roman" w:hAnsi="Times New Roman"/>
          <w:sz w:val="24"/>
          <w:szCs w:val="24"/>
          <w:lang w:val="lt-LT"/>
        </w:rPr>
        <w:t>(</w:t>
      </w:r>
      <w:hyperlink r:id="rId12">
        <w:r w:rsidR="6EDCD40D" w:rsidRPr="00683AD0">
          <w:rPr>
            <w:rStyle w:val="Hipersaitas"/>
            <w:rFonts w:ascii="Times New Roman" w:hAnsi="Times New Roman"/>
            <w:sz w:val="24"/>
            <w:szCs w:val="24"/>
            <w:lang w:val="lt-LT"/>
          </w:rPr>
          <w:t>https://e-seimas.lrs.lt/portal/legalAct/lt/TAD/ea60cec0650b11eaa02cacf2a861120c/asr</w:t>
        </w:r>
      </w:hyperlink>
      <w:r w:rsidR="00683AD0">
        <w:rPr>
          <w:rStyle w:val="Hipersaitas"/>
          <w:rFonts w:ascii="Times New Roman" w:hAnsi="Times New Roman"/>
          <w:sz w:val="24"/>
          <w:szCs w:val="24"/>
          <w:lang w:val="lt-LT"/>
        </w:rPr>
        <w:t>).</w:t>
      </w:r>
      <w:r w:rsidR="6EDCD40D" w:rsidRPr="00683AD0">
        <w:rPr>
          <w:rFonts w:ascii="Times New Roman" w:hAnsi="Times New Roman"/>
          <w:sz w:val="24"/>
          <w:szCs w:val="24"/>
          <w:lang w:val="lt-LT"/>
        </w:rPr>
        <w:t xml:space="preserve"> </w:t>
      </w:r>
    </w:p>
    <w:p w14:paraId="42A4A15A" w14:textId="533409BA" w:rsidR="0015793D" w:rsidRPr="00683AD0" w:rsidRDefault="008D794A" w:rsidP="0015793D">
      <w:pPr>
        <w:ind w:firstLine="1134"/>
        <w:jc w:val="both"/>
        <w:rPr>
          <w:rFonts w:ascii="Times New Roman" w:hAnsi="Times New Roman"/>
          <w:sz w:val="24"/>
          <w:szCs w:val="24"/>
          <w:lang w:val="lt-LT"/>
        </w:rPr>
      </w:pPr>
      <w:r w:rsidRPr="00683AD0">
        <w:rPr>
          <w:rFonts w:ascii="Times New Roman" w:hAnsi="Times New Roman"/>
          <w:color w:val="000000" w:themeColor="text1"/>
          <w:sz w:val="24"/>
          <w:szCs w:val="24"/>
          <w:lang w:val="lt-LT"/>
        </w:rPr>
        <w:t>K</w:t>
      </w:r>
      <w:r w:rsidR="006477E8" w:rsidRPr="00683AD0">
        <w:rPr>
          <w:rFonts w:ascii="Times New Roman" w:hAnsi="Times New Roman"/>
          <w:color w:val="000000" w:themeColor="text1"/>
          <w:sz w:val="24"/>
          <w:szCs w:val="24"/>
          <w:lang w:val="lt-LT"/>
        </w:rPr>
        <w:t>ontaktiniu būdu organizuojamas ugdymas labiausiai</w:t>
      </w:r>
      <w:r w:rsidR="006477E8" w:rsidRPr="00683AD0">
        <w:rPr>
          <w:rFonts w:ascii="Times New Roman" w:hAnsi="Times New Roman"/>
          <w:color w:val="000000" w:themeColor="text1"/>
          <w:sz w:val="24"/>
          <w:szCs w:val="24"/>
          <w:shd w:val="clear" w:color="auto" w:fill="FFFFFF"/>
          <w:lang w:val="lt-LT"/>
        </w:rPr>
        <w:t xml:space="preserve"> atitinka vaiko interesus ir yra</w:t>
      </w:r>
      <w:r w:rsidR="00683AD0">
        <w:rPr>
          <w:rFonts w:ascii="Times New Roman" w:hAnsi="Times New Roman"/>
          <w:color w:val="000000" w:themeColor="text1"/>
          <w:sz w:val="24"/>
          <w:szCs w:val="24"/>
          <w:shd w:val="clear" w:color="auto" w:fill="FFFFFF"/>
          <w:lang w:val="lt-LT"/>
        </w:rPr>
        <w:t xml:space="preserve"> </w:t>
      </w:r>
      <w:r w:rsidR="006477E8" w:rsidRPr="00683AD0">
        <w:rPr>
          <w:rStyle w:val="Emfaz"/>
          <w:rFonts w:ascii="Times New Roman" w:hAnsi="Times New Roman"/>
          <w:i w:val="0"/>
          <w:iCs w:val="0"/>
          <w:color w:val="000000" w:themeColor="text1"/>
          <w:sz w:val="24"/>
          <w:szCs w:val="24"/>
          <w:shd w:val="clear" w:color="auto" w:fill="FFFFFF"/>
          <w:lang w:val="lt-LT"/>
        </w:rPr>
        <w:t>produktyviausias.</w:t>
      </w:r>
      <w:r w:rsidR="006477E8" w:rsidRPr="00683AD0">
        <w:rPr>
          <w:rFonts w:ascii="Times New Roman" w:hAnsi="Times New Roman"/>
          <w:color w:val="000000" w:themeColor="text1"/>
          <w:sz w:val="24"/>
          <w:szCs w:val="24"/>
          <w:lang w:val="lt-LT"/>
        </w:rPr>
        <w:t xml:space="preserve"> </w:t>
      </w:r>
      <w:r w:rsidR="047220E6" w:rsidRPr="00683AD0">
        <w:rPr>
          <w:rFonts w:ascii="Times New Roman" w:hAnsi="Times New Roman"/>
          <w:b/>
          <w:color w:val="000000" w:themeColor="text1"/>
          <w:sz w:val="24"/>
          <w:szCs w:val="24"/>
          <w:lang w:val="lt-LT"/>
        </w:rPr>
        <w:t>Siekiant kontaktinį ugdymą</w:t>
      </w:r>
      <w:r w:rsidR="00F227DD" w:rsidRPr="00683AD0">
        <w:rPr>
          <w:rFonts w:ascii="Times New Roman" w:hAnsi="Times New Roman"/>
          <w:b/>
          <w:color w:val="000000" w:themeColor="text1"/>
          <w:sz w:val="24"/>
          <w:szCs w:val="24"/>
          <w:lang w:val="lt-LT"/>
        </w:rPr>
        <w:t xml:space="preserve"> išlaikyti kuo ilgiau</w:t>
      </w:r>
      <w:r w:rsidR="047220E6" w:rsidRPr="00683AD0">
        <w:rPr>
          <w:rFonts w:ascii="Times New Roman" w:hAnsi="Times New Roman"/>
          <w:color w:val="000000" w:themeColor="text1"/>
          <w:sz w:val="24"/>
          <w:szCs w:val="24"/>
          <w:lang w:val="lt-LT"/>
        </w:rPr>
        <w:t xml:space="preserve">, </w:t>
      </w:r>
      <w:r w:rsidR="005F08C7" w:rsidRPr="00683AD0">
        <w:rPr>
          <w:rStyle w:val="Emfaz"/>
          <w:rFonts w:ascii="Times New Roman" w:hAnsi="Times New Roman"/>
          <w:i w:val="0"/>
          <w:iCs w:val="0"/>
          <w:color w:val="000000" w:themeColor="text1"/>
          <w:sz w:val="24"/>
          <w:szCs w:val="24"/>
          <w:shd w:val="clear" w:color="auto" w:fill="FFFFFF"/>
          <w:lang w:val="lt-LT"/>
        </w:rPr>
        <w:t>vadovaujantis epidemiologų pateiktomis rekomendacijomis,</w:t>
      </w:r>
      <w:r w:rsidR="047220E6" w:rsidRPr="00683AD0">
        <w:rPr>
          <w:rFonts w:ascii="Times New Roman" w:hAnsi="Times New Roman"/>
          <w:color w:val="000000"/>
          <w:sz w:val="24"/>
          <w:szCs w:val="24"/>
          <w:bdr w:val="none" w:sz="0" w:space="0" w:color="auto" w:frame="1"/>
          <w:lang w:val="lt-LT" w:eastAsia="lt-LT"/>
        </w:rPr>
        <w:t xml:space="preserve"> r</w:t>
      </w:r>
      <w:r w:rsidR="047220E6" w:rsidRPr="00683AD0">
        <w:rPr>
          <w:rFonts w:ascii="Times New Roman" w:hAnsi="Times New Roman"/>
          <w:sz w:val="24"/>
          <w:szCs w:val="24"/>
          <w:lang w:val="lt-LT"/>
        </w:rPr>
        <w:t xml:space="preserve">eguliarus </w:t>
      </w:r>
      <w:r w:rsidR="047220E6" w:rsidRPr="00683AD0">
        <w:rPr>
          <w:rFonts w:ascii="Times New Roman" w:hAnsi="Times New Roman"/>
          <w:b/>
          <w:sz w:val="24"/>
          <w:szCs w:val="24"/>
          <w:lang w:val="lt-LT"/>
        </w:rPr>
        <w:t>testavimas ugdymo įstaigose</w:t>
      </w:r>
      <w:r w:rsidR="0090489A" w:rsidRPr="00683AD0">
        <w:rPr>
          <w:rFonts w:ascii="Times New Roman" w:hAnsi="Times New Roman"/>
          <w:b/>
          <w:sz w:val="24"/>
          <w:szCs w:val="24"/>
          <w:lang w:val="lt-LT"/>
        </w:rPr>
        <w:t xml:space="preserve"> yra svarbi priemonė </w:t>
      </w:r>
      <w:r w:rsidR="0090489A" w:rsidRPr="00683AD0">
        <w:rPr>
          <w:rFonts w:ascii="Times New Roman" w:hAnsi="Times New Roman"/>
          <w:sz w:val="24"/>
          <w:szCs w:val="24"/>
          <w:lang w:val="lt-LT"/>
        </w:rPr>
        <w:t>valdant infekcijos plitimo riziką</w:t>
      </w:r>
      <w:r w:rsidR="047220E6" w:rsidRPr="00683AD0">
        <w:rPr>
          <w:rFonts w:ascii="Times New Roman" w:hAnsi="Times New Roman"/>
          <w:sz w:val="24"/>
          <w:szCs w:val="24"/>
          <w:lang w:val="lt-LT"/>
        </w:rPr>
        <w:t xml:space="preserve">. </w:t>
      </w:r>
      <w:r w:rsidR="59C682EE" w:rsidRPr="00683AD0">
        <w:rPr>
          <w:rFonts w:ascii="Times New Roman" w:hAnsi="Times New Roman"/>
          <w:sz w:val="24"/>
          <w:szCs w:val="24"/>
          <w:lang w:val="lt-LT"/>
        </w:rPr>
        <w:t>T</w:t>
      </w:r>
      <w:r w:rsidR="047220E6" w:rsidRPr="00683AD0">
        <w:rPr>
          <w:rStyle w:val="fontstyle01"/>
          <w:rFonts w:ascii="Times New Roman" w:hAnsi="Times New Roman"/>
          <w:sz w:val="24"/>
          <w:szCs w:val="24"/>
          <w:lang w:val="lt-LT"/>
        </w:rPr>
        <w:t>estavimas COVID-19 ligai (</w:t>
      </w:r>
      <w:proofErr w:type="spellStart"/>
      <w:r w:rsidR="047220E6" w:rsidRPr="00683AD0">
        <w:rPr>
          <w:rStyle w:val="fontstyle01"/>
          <w:rFonts w:ascii="Times New Roman" w:hAnsi="Times New Roman"/>
          <w:sz w:val="24"/>
          <w:szCs w:val="24"/>
          <w:lang w:val="lt-LT"/>
        </w:rPr>
        <w:t>koronaviruso</w:t>
      </w:r>
      <w:proofErr w:type="spellEnd"/>
      <w:r w:rsidR="047220E6" w:rsidRPr="00683AD0">
        <w:rPr>
          <w:rStyle w:val="fontstyle01"/>
          <w:rFonts w:ascii="Times New Roman" w:hAnsi="Times New Roman"/>
          <w:sz w:val="24"/>
          <w:szCs w:val="24"/>
          <w:lang w:val="lt-LT"/>
        </w:rPr>
        <w:t xml:space="preserve"> infekcijai) įtarti ar</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diagnozuoti ugdymo įstaigose, vykdančiose ikimokyklinio, priešmokyklinio, pradinio, pagrindinio,</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vidurinio ugdymo programas bei pirminį profesinį mokymą, organizuojamas vadovaujantis Lietuvos</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Respublikos sveikatos apsaugos ministro</w:t>
      </w:r>
      <w:r w:rsidR="00683AD0">
        <w:rPr>
          <w:rStyle w:val="fontstyle01"/>
          <w:rFonts w:ascii="Times New Roman" w:hAnsi="Times New Roman"/>
          <w:sz w:val="24"/>
          <w:szCs w:val="24"/>
          <w:lang w:val="lt-LT"/>
        </w:rPr>
        <w:t xml:space="preserve"> –</w:t>
      </w:r>
      <w:r w:rsidR="047220E6" w:rsidRPr="00683AD0">
        <w:rPr>
          <w:rStyle w:val="fontstyle01"/>
          <w:rFonts w:ascii="Times New Roman" w:hAnsi="Times New Roman"/>
          <w:sz w:val="24"/>
          <w:szCs w:val="24"/>
          <w:lang w:val="lt-LT"/>
        </w:rPr>
        <w:t xml:space="preserve"> valstybės lygio ekstremaliosios situacijos valstybės</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operacijų vadovo 2021 m. rugpjūčio 24 d. sprendimu Nr. V-1927 „Dėl pavedimo organizuoti,</w:t>
      </w:r>
      <w:r w:rsidR="047220E6" w:rsidRPr="00683AD0">
        <w:rPr>
          <w:rFonts w:ascii="Times New Roman" w:hAnsi="Times New Roman"/>
          <w:color w:val="000000"/>
          <w:sz w:val="24"/>
          <w:szCs w:val="24"/>
          <w:lang w:val="lt-LT"/>
        </w:rPr>
        <w:t xml:space="preserve"> </w:t>
      </w:r>
      <w:r w:rsidR="047220E6" w:rsidRPr="00683AD0">
        <w:rPr>
          <w:rStyle w:val="fontstyle01"/>
          <w:rFonts w:ascii="Times New Roman" w:hAnsi="Times New Roman"/>
          <w:sz w:val="24"/>
          <w:szCs w:val="24"/>
          <w:lang w:val="lt-LT"/>
        </w:rPr>
        <w:t xml:space="preserve">koordinuoti ir vykdyti testavimą ugdymo įstaigose“ (toliau – Sprendimas V-1927). Nuo 2022 m. sausio 13 d., pagal priimtus </w:t>
      </w:r>
      <w:r w:rsidR="00181482" w:rsidRPr="00683AD0">
        <w:rPr>
          <w:rStyle w:val="fontstyle01"/>
          <w:rFonts w:ascii="Times New Roman" w:hAnsi="Times New Roman"/>
          <w:sz w:val="24"/>
          <w:szCs w:val="24"/>
          <w:lang w:val="lt-LT"/>
        </w:rPr>
        <w:t xml:space="preserve">Sprendimo </w:t>
      </w:r>
      <w:r w:rsidR="047220E6" w:rsidRPr="00683AD0">
        <w:rPr>
          <w:rStyle w:val="fontstyle01"/>
          <w:rFonts w:ascii="Times New Roman" w:hAnsi="Times New Roman"/>
          <w:sz w:val="24"/>
          <w:szCs w:val="24"/>
          <w:lang w:val="lt-LT"/>
        </w:rPr>
        <w:t xml:space="preserve">pakeitimus, </w:t>
      </w:r>
      <w:r w:rsidR="66E77EB1" w:rsidRPr="00683AD0">
        <w:rPr>
          <w:rStyle w:val="fontstyle01"/>
          <w:rFonts w:ascii="Times New Roman" w:hAnsi="Times New Roman"/>
          <w:sz w:val="24"/>
          <w:szCs w:val="24"/>
          <w:lang w:val="lt-LT"/>
        </w:rPr>
        <w:t xml:space="preserve">siekiant valdyti nepalankią epidemiologinę situaciją, </w:t>
      </w:r>
      <w:r w:rsidR="00921BB7" w:rsidRPr="00683AD0">
        <w:rPr>
          <w:rStyle w:val="fontstyle01"/>
          <w:rFonts w:ascii="Times New Roman" w:hAnsi="Times New Roman"/>
          <w:sz w:val="24"/>
          <w:szCs w:val="24"/>
          <w:lang w:val="lt-LT"/>
        </w:rPr>
        <w:t>tais atvejais, kai ug</w:t>
      </w:r>
      <w:r w:rsidR="008474CE" w:rsidRPr="00683AD0">
        <w:rPr>
          <w:rStyle w:val="fontstyle01"/>
          <w:rFonts w:ascii="Times New Roman" w:hAnsi="Times New Roman"/>
          <w:sz w:val="24"/>
          <w:szCs w:val="24"/>
          <w:lang w:val="lt-LT"/>
        </w:rPr>
        <w:t>d</w:t>
      </w:r>
      <w:r w:rsidR="00921BB7" w:rsidRPr="00683AD0">
        <w:rPr>
          <w:rStyle w:val="fontstyle01"/>
          <w:rFonts w:ascii="Times New Roman" w:hAnsi="Times New Roman"/>
          <w:sz w:val="24"/>
          <w:szCs w:val="24"/>
          <w:lang w:val="lt-LT"/>
        </w:rPr>
        <w:t xml:space="preserve">ymo įstaigoje organizuojamas savikontrolės tyrimas kas </w:t>
      </w:r>
      <w:r w:rsidR="008474CE" w:rsidRPr="00683AD0">
        <w:rPr>
          <w:rStyle w:val="fontstyle01"/>
          <w:rFonts w:ascii="Times New Roman" w:hAnsi="Times New Roman"/>
          <w:sz w:val="24"/>
          <w:szCs w:val="24"/>
          <w:lang w:val="lt-LT"/>
        </w:rPr>
        <w:t>3</w:t>
      </w:r>
      <w:r w:rsidR="00683AD0">
        <w:rPr>
          <w:rStyle w:val="fontstyle01"/>
          <w:rFonts w:ascii="Times New Roman" w:hAnsi="Times New Roman"/>
          <w:sz w:val="24"/>
          <w:szCs w:val="24"/>
          <w:lang w:val="lt-LT"/>
        </w:rPr>
        <w:t>–</w:t>
      </w:r>
      <w:r w:rsidR="008474CE" w:rsidRPr="00683AD0">
        <w:rPr>
          <w:rStyle w:val="fontstyle01"/>
          <w:rFonts w:ascii="Times New Roman" w:hAnsi="Times New Roman"/>
          <w:sz w:val="24"/>
          <w:szCs w:val="24"/>
          <w:lang w:val="lt-LT"/>
        </w:rPr>
        <w:t>4 dienas</w:t>
      </w:r>
      <w:r w:rsidR="00921BB7" w:rsidRPr="00683AD0">
        <w:rPr>
          <w:rStyle w:val="fontstyle01"/>
          <w:rFonts w:ascii="Times New Roman" w:hAnsi="Times New Roman"/>
          <w:sz w:val="24"/>
          <w:szCs w:val="24"/>
          <w:lang w:val="lt-LT"/>
        </w:rPr>
        <w:t xml:space="preserve"> ir numatoma testavimo diena yra savaitgalį, mokiniams</w:t>
      </w:r>
      <w:r w:rsidR="00921BB7" w:rsidRPr="00683AD0">
        <w:rPr>
          <w:rStyle w:val="fontstyle01"/>
          <w:rFonts w:ascii="Times New Roman" w:hAnsi="Times New Roman"/>
          <w:b/>
          <w:sz w:val="24"/>
          <w:szCs w:val="24"/>
          <w:lang w:val="lt-LT"/>
        </w:rPr>
        <w:t xml:space="preserve"> rekomenduojama išduoti po 1 savikontrolei skirtą greitąjį antigeno testą</w:t>
      </w:r>
      <w:r w:rsidR="00921BB7" w:rsidRPr="00683AD0">
        <w:rPr>
          <w:rStyle w:val="fontstyle01"/>
          <w:rFonts w:ascii="Times New Roman" w:hAnsi="Times New Roman"/>
          <w:sz w:val="24"/>
          <w:szCs w:val="24"/>
          <w:lang w:val="lt-LT"/>
        </w:rPr>
        <w:t>, kuris atliekamas paskutinę dieną iki grįžimo į ugdymo procesą</w:t>
      </w:r>
      <w:r w:rsidR="008474CE" w:rsidRPr="00683AD0">
        <w:rPr>
          <w:rStyle w:val="fontstyle01"/>
          <w:rFonts w:ascii="Times New Roman" w:hAnsi="Times New Roman"/>
          <w:sz w:val="24"/>
          <w:szCs w:val="24"/>
          <w:lang w:val="lt-LT"/>
        </w:rPr>
        <w:t>. Savikontrol</w:t>
      </w:r>
      <w:r w:rsidR="006C2A48" w:rsidRPr="00683AD0">
        <w:rPr>
          <w:rStyle w:val="fontstyle01"/>
          <w:rFonts w:ascii="Times New Roman" w:hAnsi="Times New Roman"/>
          <w:sz w:val="24"/>
          <w:szCs w:val="24"/>
          <w:lang w:val="lt-LT"/>
        </w:rPr>
        <w:t xml:space="preserve">ei skirtus greituosius antigeno testus </w:t>
      </w:r>
      <w:r w:rsidR="006C2A48" w:rsidRPr="00683AD0">
        <w:rPr>
          <w:rStyle w:val="fontstyle01"/>
          <w:rFonts w:ascii="Times New Roman" w:hAnsi="Times New Roman"/>
          <w:b/>
          <w:sz w:val="24"/>
          <w:szCs w:val="24"/>
          <w:lang w:val="lt-LT"/>
        </w:rPr>
        <w:t>taip pat</w:t>
      </w:r>
      <w:r w:rsidR="006C2A48" w:rsidRPr="00683AD0">
        <w:rPr>
          <w:rStyle w:val="fontstyle01"/>
          <w:rFonts w:ascii="Times New Roman" w:hAnsi="Times New Roman"/>
          <w:sz w:val="24"/>
          <w:szCs w:val="24"/>
          <w:lang w:val="lt-LT"/>
        </w:rPr>
        <w:t xml:space="preserve"> rekomenduojama išduoti </w:t>
      </w:r>
      <w:r w:rsidR="00467BA2" w:rsidRPr="00683AD0">
        <w:rPr>
          <w:rStyle w:val="fontstyle01"/>
          <w:rFonts w:ascii="Times New Roman" w:hAnsi="Times New Roman"/>
          <w:b/>
          <w:sz w:val="24"/>
          <w:szCs w:val="24"/>
          <w:lang w:val="lt-LT"/>
        </w:rPr>
        <w:t>ir</w:t>
      </w:r>
      <w:r w:rsidR="008474CE" w:rsidRPr="00683AD0">
        <w:rPr>
          <w:rStyle w:val="fontstyle01"/>
          <w:rFonts w:ascii="Times New Roman" w:hAnsi="Times New Roman"/>
          <w:b/>
          <w:sz w:val="24"/>
          <w:szCs w:val="24"/>
          <w:lang w:val="lt-LT"/>
        </w:rPr>
        <w:t xml:space="preserve"> mokiniams</w:t>
      </w:r>
      <w:r w:rsidR="000F0FAF" w:rsidRPr="00683AD0">
        <w:rPr>
          <w:rStyle w:val="fontstyle01"/>
          <w:rFonts w:ascii="Times New Roman" w:hAnsi="Times New Roman"/>
          <w:b/>
          <w:sz w:val="24"/>
          <w:szCs w:val="24"/>
          <w:lang w:val="lt-LT"/>
        </w:rPr>
        <w:t>, kurie testuojami kaupinių PGR metodu ar nėra davę sutikimo testuotis</w:t>
      </w:r>
      <w:r w:rsidR="00467BA2" w:rsidRPr="00683AD0">
        <w:rPr>
          <w:rStyle w:val="fontstyle01"/>
          <w:rFonts w:ascii="Times New Roman" w:hAnsi="Times New Roman"/>
          <w:sz w:val="24"/>
          <w:szCs w:val="24"/>
          <w:lang w:val="lt-LT"/>
        </w:rPr>
        <w:t>,</w:t>
      </w:r>
      <w:r w:rsidR="008474CE" w:rsidRPr="00683AD0">
        <w:rPr>
          <w:rStyle w:val="fontstyle01"/>
          <w:rFonts w:ascii="Times New Roman" w:hAnsi="Times New Roman"/>
          <w:sz w:val="24"/>
          <w:szCs w:val="24"/>
          <w:lang w:val="lt-LT"/>
        </w:rPr>
        <w:t xml:space="preserve"> </w:t>
      </w:r>
      <w:r w:rsidR="00467BA2" w:rsidRPr="009D73D0">
        <w:rPr>
          <w:rStyle w:val="fontstyle01"/>
          <w:rFonts w:ascii="Times New Roman" w:hAnsi="Times New Roman"/>
          <w:sz w:val="24"/>
          <w:szCs w:val="24"/>
          <w:lang w:val="lt-LT"/>
        </w:rPr>
        <w:t>testavimui</w:t>
      </w:r>
      <w:r w:rsidR="008474CE" w:rsidRPr="00683AD0">
        <w:rPr>
          <w:rStyle w:val="fontstyle01"/>
          <w:rFonts w:ascii="Times New Roman" w:hAnsi="Times New Roman"/>
          <w:sz w:val="24"/>
          <w:szCs w:val="24"/>
          <w:lang w:val="lt-LT"/>
        </w:rPr>
        <w:t xml:space="preserve"> savikontrolės būdu savaitgaliais</w:t>
      </w:r>
      <w:r w:rsidR="00467BA2" w:rsidRPr="00683AD0">
        <w:rPr>
          <w:rStyle w:val="fontstyle01"/>
          <w:rFonts w:ascii="Times New Roman" w:hAnsi="Times New Roman"/>
          <w:sz w:val="24"/>
          <w:szCs w:val="24"/>
          <w:lang w:val="lt-LT"/>
        </w:rPr>
        <w:t xml:space="preserve">. </w:t>
      </w:r>
      <w:r w:rsidR="35C9B26B" w:rsidRPr="00683AD0">
        <w:rPr>
          <w:rFonts w:ascii="Times New Roman" w:hAnsi="Times New Roman"/>
          <w:color w:val="000000"/>
          <w:sz w:val="24"/>
          <w:szCs w:val="24"/>
          <w:shd w:val="clear" w:color="auto" w:fill="FFFFFF"/>
          <w:lang w:val="lt-LT"/>
        </w:rPr>
        <w:t>Testų dalijimas ir kitos su testavimu susijusios veiklos ugdymo įstaigoje vykdomos įstaigos vadovo sprendimu.</w:t>
      </w:r>
      <w:r w:rsidR="497E0D4D" w:rsidRPr="00683AD0">
        <w:rPr>
          <w:rFonts w:ascii="Times New Roman" w:hAnsi="Times New Roman"/>
          <w:sz w:val="24"/>
          <w:szCs w:val="24"/>
          <w:lang w:val="lt-LT"/>
        </w:rPr>
        <w:t> </w:t>
      </w:r>
    </w:p>
    <w:p w14:paraId="0D519E10" w14:textId="7D44CCA1" w:rsidR="0077085E" w:rsidRPr="00683AD0" w:rsidRDefault="59C682EE" w:rsidP="0077085E">
      <w:pPr>
        <w:ind w:firstLine="1134"/>
        <w:jc w:val="both"/>
        <w:rPr>
          <w:rFonts w:ascii="Times New Roman" w:hAnsi="Times New Roman"/>
          <w:color w:val="000000" w:themeColor="text1"/>
          <w:sz w:val="24"/>
          <w:szCs w:val="24"/>
          <w:lang w:val="lt-LT"/>
        </w:rPr>
      </w:pPr>
      <w:r w:rsidRPr="00683AD0">
        <w:rPr>
          <w:rFonts w:ascii="Times New Roman" w:hAnsi="Times New Roman"/>
          <w:b/>
          <w:sz w:val="24"/>
          <w:szCs w:val="24"/>
          <w:lang w:val="lt-LT"/>
        </w:rPr>
        <w:t>Ugdymo procesas mokiniui</w:t>
      </w:r>
      <w:r w:rsidRPr="00683AD0">
        <w:rPr>
          <w:rFonts w:ascii="Times New Roman" w:hAnsi="Times New Roman"/>
          <w:sz w:val="24"/>
          <w:szCs w:val="24"/>
          <w:lang w:val="lt-LT"/>
        </w:rPr>
        <w:t>, negalinčiam mokytis klasėje dėl izoliacijos</w:t>
      </w:r>
      <w:r w:rsidR="00130CCD" w:rsidRPr="00683AD0">
        <w:rPr>
          <w:rFonts w:ascii="Times New Roman" w:hAnsi="Times New Roman"/>
          <w:sz w:val="24"/>
          <w:szCs w:val="24"/>
          <w:lang w:val="lt-LT"/>
        </w:rPr>
        <w:t xml:space="preserve"> po kontakto</w:t>
      </w:r>
      <w:r w:rsidRPr="00683AD0">
        <w:rPr>
          <w:rFonts w:ascii="Times New Roman" w:hAnsi="Times New Roman"/>
          <w:sz w:val="24"/>
          <w:szCs w:val="24"/>
          <w:lang w:val="lt-LT"/>
        </w:rPr>
        <w:t>,</w:t>
      </w:r>
      <w:r w:rsidR="33CBA5DE" w:rsidRPr="00683AD0">
        <w:rPr>
          <w:rFonts w:ascii="Times New Roman" w:hAnsi="Times New Roman"/>
          <w:sz w:val="24"/>
          <w:szCs w:val="24"/>
          <w:lang w:val="lt-LT"/>
        </w:rPr>
        <w:t xml:space="preserve"> nesant galimybių įstaigoje organizuoti testavimą</w:t>
      </w:r>
      <w:r w:rsidR="4F16199F" w:rsidRPr="00683AD0">
        <w:rPr>
          <w:rFonts w:ascii="Times New Roman" w:hAnsi="Times New Roman"/>
          <w:sz w:val="24"/>
          <w:szCs w:val="24"/>
          <w:lang w:val="lt-LT"/>
        </w:rPr>
        <w:t>,</w:t>
      </w:r>
      <w:r w:rsidR="33CBA5DE" w:rsidRPr="00683AD0">
        <w:rPr>
          <w:rFonts w:ascii="Times New Roman" w:hAnsi="Times New Roman"/>
          <w:sz w:val="24"/>
          <w:szCs w:val="24"/>
          <w:lang w:val="lt-LT"/>
        </w:rPr>
        <w:t xml:space="preserve"> </w:t>
      </w:r>
      <w:r w:rsidRPr="00683AD0">
        <w:rPr>
          <w:rFonts w:ascii="Times New Roman" w:hAnsi="Times New Roman"/>
          <w:sz w:val="24"/>
          <w:szCs w:val="24"/>
          <w:lang w:val="lt-LT"/>
        </w:rPr>
        <w:t xml:space="preserve">tęsiamas organizuojant jį hibridiniu, mišriu arba nuotoliniu būdais, išskyrus, kai mokinys serga. Mokiniui sergant </w:t>
      </w:r>
      <w:r w:rsidR="00E02D7C" w:rsidRPr="00683AD0">
        <w:rPr>
          <w:rFonts w:ascii="Times New Roman" w:hAnsi="Times New Roman"/>
          <w:sz w:val="24"/>
          <w:szCs w:val="24"/>
          <w:lang w:val="lt-LT"/>
        </w:rPr>
        <w:t xml:space="preserve">(bet kuria liga) </w:t>
      </w:r>
      <w:r w:rsidRPr="00683AD0">
        <w:rPr>
          <w:rFonts w:ascii="Times New Roman" w:hAnsi="Times New Roman"/>
          <w:sz w:val="24"/>
          <w:szCs w:val="24"/>
          <w:lang w:val="lt-LT"/>
        </w:rPr>
        <w:t>ugdymo procesas jam neorganizuojamas. Hibridinis mokymo būdas yra organizuojamas tada, kai mokykla (klasė) turi tam tinkamą įrangą ir izoliacijoje yra keletas klasės mokinių (ne visa klasė). Esant izoliacijoje nedideliam mokinių skaičiui, taip pat galima organizuoti mokymą mišriu būdu, numatant vaizdo konsultacijas mokiniams ir skiriant savarankiškas užduotis. Patarimus, kaip taikyti hibridinį ir mišrų ugdymo būdą, galima rasti Nuotolinio mokymo(</w:t>
      </w:r>
      <w:proofErr w:type="spellStart"/>
      <w:r w:rsidRPr="00683AD0">
        <w:rPr>
          <w:rFonts w:ascii="Times New Roman" w:hAnsi="Times New Roman"/>
          <w:sz w:val="24"/>
          <w:szCs w:val="24"/>
          <w:lang w:val="lt-LT"/>
        </w:rPr>
        <w:t>si</w:t>
      </w:r>
      <w:proofErr w:type="spellEnd"/>
      <w:r w:rsidRPr="00683AD0">
        <w:rPr>
          <w:rFonts w:ascii="Times New Roman" w:hAnsi="Times New Roman"/>
          <w:sz w:val="24"/>
          <w:szCs w:val="24"/>
          <w:lang w:val="lt-LT"/>
        </w:rPr>
        <w:t>) / ugdymo(</w:t>
      </w:r>
      <w:proofErr w:type="spellStart"/>
      <w:r w:rsidRPr="00683AD0">
        <w:rPr>
          <w:rFonts w:ascii="Times New Roman" w:hAnsi="Times New Roman"/>
          <w:sz w:val="24"/>
          <w:szCs w:val="24"/>
          <w:lang w:val="lt-LT"/>
        </w:rPr>
        <w:t>si</w:t>
      </w:r>
      <w:proofErr w:type="spellEnd"/>
      <w:r w:rsidRPr="00683AD0">
        <w:rPr>
          <w:rFonts w:ascii="Times New Roman" w:hAnsi="Times New Roman"/>
          <w:sz w:val="24"/>
          <w:szCs w:val="24"/>
          <w:lang w:val="lt-LT"/>
        </w:rPr>
        <w:t xml:space="preserve">) vadove: </w:t>
      </w:r>
      <w:hyperlink r:id="rId13">
        <w:r w:rsidRPr="00683AD0">
          <w:rPr>
            <w:rStyle w:val="Hipersaitas"/>
            <w:rFonts w:ascii="Times New Roman" w:hAnsi="Times New Roman"/>
            <w:sz w:val="24"/>
            <w:szCs w:val="24"/>
            <w:lang w:val="lt-LT"/>
          </w:rPr>
          <w:t>https://www.emokykla.lt/upload/EMOKYKLA/Nuotolinis/nuotolinio_vadovas/Hibridinis%20mokymas.pdf</w:t>
        </w:r>
      </w:hyperlink>
      <w:r w:rsidRPr="00683AD0">
        <w:rPr>
          <w:rFonts w:ascii="Times New Roman" w:hAnsi="Times New Roman"/>
          <w:sz w:val="24"/>
          <w:szCs w:val="24"/>
          <w:lang w:val="lt-LT"/>
        </w:rPr>
        <w:t xml:space="preserve">. </w:t>
      </w:r>
    </w:p>
    <w:p w14:paraId="36B06B58" w14:textId="536B272F" w:rsidR="00697610" w:rsidRPr="00683AD0" w:rsidRDefault="59C682EE" w:rsidP="00697610">
      <w:pPr>
        <w:ind w:firstLine="1134"/>
        <w:jc w:val="both"/>
        <w:rPr>
          <w:rFonts w:ascii="Times New Roman" w:hAnsi="Times New Roman"/>
          <w:sz w:val="24"/>
          <w:szCs w:val="24"/>
          <w:lang w:val="lt-LT"/>
        </w:rPr>
      </w:pPr>
      <w:r w:rsidRPr="00683AD0">
        <w:rPr>
          <w:rFonts w:ascii="Times New Roman" w:hAnsi="Times New Roman"/>
          <w:color w:val="000000" w:themeColor="text1"/>
          <w:sz w:val="24"/>
          <w:szCs w:val="24"/>
          <w:lang w:val="lt-LT"/>
        </w:rPr>
        <w:t xml:space="preserve">Jei </w:t>
      </w:r>
      <w:r w:rsidR="008C1173" w:rsidRPr="00683AD0">
        <w:rPr>
          <w:rStyle w:val="Grietas"/>
          <w:rFonts w:ascii="Times New Roman" w:hAnsi="Times New Roman"/>
          <w:b w:val="0"/>
          <w:color w:val="000000" w:themeColor="text1"/>
          <w:spacing w:val="2"/>
          <w:sz w:val="24"/>
          <w:szCs w:val="24"/>
          <w:shd w:val="clear" w:color="auto" w:fill="FFFFFF"/>
          <w:lang w:val="lt-LT"/>
        </w:rPr>
        <w:t xml:space="preserve">priešmokyklinio ir bendrojo ugdymo programas įgyvendinančiose įstaigose pagal </w:t>
      </w:r>
      <w:r w:rsidR="00BB1DBF" w:rsidRPr="00683AD0">
        <w:rPr>
          <w:rStyle w:val="Grietas"/>
          <w:rFonts w:ascii="Times New Roman" w:hAnsi="Times New Roman"/>
          <w:b w:val="0"/>
          <w:color w:val="000000" w:themeColor="text1"/>
          <w:spacing w:val="2"/>
          <w:sz w:val="24"/>
          <w:szCs w:val="24"/>
          <w:shd w:val="clear" w:color="auto" w:fill="FFFFFF"/>
          <w:lang w:val="lt-LT"/>
        </w:rPr>
        <w:t>nustatytus kriterijus</w:t>
      </w:r>
      <w:r w:rsidR="00950E7A" w:rsidRPr="00683AD0">
        <w:rPr>
          <w:rStyle w:val="Grietas"/>
          <w:rFonts w:ascii="Times New Roman" w:hAnsi="Times New Roman"/>
          <w:b w:val="0"/>
          <w:color w:val="000000" w:themeColor="text1"/>
          <w:spacing w:val="2"/>
          <w:sz w:val="24"/>
          <w:szCs w:val="24"/>
          <w:shd w:val="clear" w:color="auto" w:fill="FFFFFF"/>
          <w:lang w:val="lt-LT"/>
        </w:rPr>
        <w:t xml:space="preserve"> ugdymo </w:t>
      </w:r>
      <w:r w:rsidR="00950E7A" w:rsidRPr="00683AD0">
        <w:rPr>
          <w:rStyle w:val="Grietas"/>
          <w:rFonts w:ascii="Times New Roman" w:hAnsi="Times New Roman"/>
          <w:color w:val="000000" w:themeColor="text1"/>
          <w:spacing w:val="2"/>
          <w:sz w:val="24"/>
          <w:szCs w:val="24"/>
          <w:shd w:val="clear" w:color="auto" w:fill="FFFFFF"/>
          <w:lang w:val="lt-LT"/>
        </w:rPr>
        <w:t xml:space="preserve">įstaigos ar atskiro srauto lygmeniu, ar klasės (grupės) lygmeniu </w:t>
      </w:r>
      <w:r w:rsidR="008C1173" w:rsidRPr="00683AD0">
        <w:rPr>
          <w:rStyle w:val="Grietas"/>
          <w:rFonts w:ascii="Times New Roman" w:hAnsi="Times New Roman"/>
          <w:color w:val="000000" w:themeColor="text1"/>
          <w:spacing w:val="2"/>
          <w:sz w:val="24"/>
          <w:szCs w:val="24"/>
          <w:shd w:val="clear" w:color="auto" w:fill="FFFFFF"/>
          <w:lang w:val="lt-LT"/>
        </w:rPr>
        <w:t>yra paskelbtas infekcijų plitimą ribojantis režimas</w:t>
      </w:r>
      <w:r w:rsidR="008C1173" w:rsidRPr="00683AD0">
        <w:rPr>
          <w:rStyle w:val="Grietas"/>
          <w:rFonts w:ascii="Times New Roman" w:hAnsi="Times New Roman"/>
          <w:b w:val="0"/>
          <w:color w:val="000000" w:themeColor="text1"/>
          <w:spacing w:val="2"/>
          <w:sz w:val="24"/>
          <w:szCs w:val="24"/>
          <w:shd w:val="clear" w:color="auto" w:fill="FFFFFF"/>
          <w:lang w:val="lt-LT"/>
        </w:rPr>
        <w:t xml:space="preserve"> (IPRR)</w:t>
      </w:r>
      <w:r w:rsidRPr="00683AD0">
        <w:rPr>
          <w:rFonts w:ascii="Times New Roman" w:hAnsi="Times New Roman"/>
          <w:sz w:val="24"/>
          <w:szCs w:val="24"/>
          <w:lang w:val="lt-LT"/>
        </w:rPr>
        <w:t>, mokymas organizuojamas nuotoliniu būdu. Organizuojant nuotolinį mokymą vadovaujamasi 2021–2022 ir 2022–2023 mokslo metų pradinio, pagrindinio ir vidurinio ugdymo programų bendrųjų ugdymo planų, patvirtintų Lietuvos Respublikos švietimo, mokslo ir sporto ministro 2021 m. gegužės 3 d. įsakymu Nr. V-688 „Dėl 2021–2022 ir 2022–2023 mokslo metų pradinio, pagrindinio ir vidurinio ugdymo programų bendrųjų ugdymo planų patvirtinimo“ (toliau – BUP), 7 priedu „Pradinio, pagrindinio ir vidurinio ugdymo organizavimas karantino, ekstremalios</w:t>
      </w:r>
      <w:r w:rsidR="00683AD0">
        <w:rPr>
          <w:rFonts w:ascii="Times New Roman" w:hAnsi="Times New Roman"/>
          <w:sz w:val="24"/>
          <w:szCs w:val="24"/>
          <w:lang w:val="lt-LT"/>
        </w:rPr>
        <w:t>ios</w:t>
      </w:r>
      <w:r w:rsidRPr="00683AD0">
        <w:rPr>
          <w:rFonts w:ascii="Times New Roman" w:hAnsi="Times New Roman"/>
          <w:sz w:val="24"/>
          <w:szCs w:val="24"/>
          <w:lang w:val="lt-LT"/>
        </w:rPr>
        <w:t xml:space="preserve"> situacijos, ekstremalaus įvykio ar įvykio, keliančio pavojų mokinių sveikatai ir gyvybei, laikotarpiu ar esant aplinkybėms mokykloje, dėl kurių ugdymo procesas negali būti organizuojamas kasdieniu mokymo proceso organizavimo būdu“. </w:t>
      </w:r>
    </w:p>
    <w:p w14:paraId="53779CFB" w14:textId="50CB2917" w:rsidR="006477E8" w:rsidRPr="00683AD0" w:rsidRDefault="006477E8" w:rsidP="006477E8">
      <w:pPr>
        <w:ind w:firstLine="1134"/>
        <w:jc w:val="both"/>
        <w:rPr>
          <w:rFonts w:ascii="Times New Roman" w:hAnsi="Times New Roman"/>
          <w:color w:val="000000" w:themeColor="text1"/>
          <w:sz w:val="24"/>
          <w:szCs w:val="24"/>
          <w:lang w:val="lt-LT"/>
        </w:rPr>
      </w:pPr>
      <w:r w:rsidRPr="00683AD0">
        <w:rPr>
          <w:rFonts w:ascii="Times New Roman" w:hAnsi="Times New Roman"/>
          <w:color w:val="000000"/>
          <w:sz w:val="24"/>
          <w:szCs w:val="24"/>
          <w:shd w:val="clear" w:color="auto" w:fill="FFFFFF"/>
          <w:lang w:val="lt-LT"/>
        </w:rPr>
        <w:t>Kriterijai, kada švietimo teikėjuose, įgyvendinančiuose priešmokyklinio ir bendrojo ugdymo programas, rekomenduojama skelbti infekcijų plitimą ribojantį režimą, nustatyti Lietuvos Respublikos sveikatos apsaugos ministro</w:t>
      </w:r>
      <w:r w:rsidR="009D73D0">
        <w:rPr>
          <w:rFonts w:ascii="Times New Roman" w:hAnsi="Times New Roman"/>
          <w:color w:val="000000"/>
          <w:sz w:val="24"/>
          <w:szCs w:val="24"/>
          <w:shd w:val="clear" w:color="auto" w:fill="FFFFFF"/>
          <w:lang w:val="lt-LT"/>
        </w:rPr>
        <w:t xml:space="preserve"> –</w:t>
      </w:r>
      <w:r w:rsidRPr="00683AD0">
        <w:rPr>
          <w:rFonts w:ascii="Times New Roman" w:hAnsi="Times New Roman"/>
          <w:color w:val="000000"/>
          <w:sz w:val="24"/>
          <w:szCs w:val="24"/>
          <w:shd w:val="clear" w:color="auto" w:fill="FFFFFF"/>
          <w:lang w:val="lt-LT"/>
        </w:rPr>
        <w:t xml:space="preserve"> valstybės lygio ekstremaliosios situacijos valstybės operacijų vadovo 2021 m. spalio 12 d. sprendimu Nr. V-2273 „Dėl infekcijų plitimą ribojančio režimo švietimo teikėjuose, įgyvendinančiuose priešmokyklinio ir bendrojo ugdymo programas, skelbimo tvarkos“.</w:t>
      </w:r>
    </w:p>
    <w:p w14:paraId="2ECE24D3" w14:textId="5E04C8DD" w:rsidR="006477E8" w:rsidRPr="00683AD0" w:rsidRDefault="006477E8" w:rsidP="006477E8">
      <w:pPr>
        <w:ind w:firstLine="1134"/>
        <w:jc w:val="both"/>
        <w:rPr>
          <w:rFonts w:ascii="Times New Roman" w:hAnsi="Times New Roman"/>
          <w:b/>
          <w:bCs/>
          <w:color w:val="000000"/>
          <w:sz w:val="24"/>
          <w:szCs w:val="24"/>
          <w:lang w:val="lt-LT"/>
        </w:rPr>
      </w:pPr>
      <w:r w:rsidRPr="00683AD0">
        <w:rPr>
          <w:rFonts w:ascii="Times New Roman" w:hAnsi="Times New Roman"/>
          <w:color w:val="000000" w:themeColor="text1"/>
          <w:sz w:val="24"/>
          <w:szCs w:val="24"/>
          <w:lang w:val="lt-LT"/>
        </w:rPr>
        <w:t xml:space="preserve">Primename, kad IPRR laikotarpiai, sutikimai dalyvauti profilaktiniame </w:t>
      </w:r>
      <w:r w:rsidRPr="00683AD0">
        <w:rPr>
          <w:rFonts w:ascii="Times New Roman" w:hAnsi="Times New Roman"/>
          <w:color w:val="000000"/>
          <w:sz w:val="24"/>
          <w:szCs w:val="24"/>
          <w:lang w:val="lt-LT"/>
        </w:rPr>
        <w:t>kaupinių PGR tyrimo metodu ar savikontrolės tyrimo metodu</w:t>
      </w:r>
      <w:r w:rsidR="009D73D0">
        <w:rPr>
          <w:rFonts w:ascii="Times New Roman" w:hAnsi="Times New Roman"/>
          <w:color w:val="000000"/>
          <w:sz w:val="24"/>
          <w:szCs w:val="24"/>
          <w:lang w:val="lt-LT"/>
        </w:rPr>
        <w:t xml:space="preserve"> </w:t>
      </w:r>
      <w:r w:rsidRPr="00683AD0">
        <w:rPr>
          <w:rFonts w:ascii="Times New Roman" w:hAnsi="Times New Roman"/>
          <w:color w:val="000000" w:themeColor="text1"/>
          <w:sz w:val="24"/>
          <w:szCs w:val="24"/>
          <w:lang w:val="lt-LT"/>
        </w:rPr>
        <w:t>testavime, mokinių atostogų laikotarpiai turi būti sužymėti Mokinių registre laiku ir tinkamai.</w:t>
      </w:r>
    </w:p>
    <w:p w14:paraId="1C11019D" w14:textId="77777777" w:rsidR="006477E8" w:rsidRPr="00683AD0" w:rsidRDefault="006477E8" w:rsidP="00697610">
      <w:pPr>
        <w:ind w:firstLine="1134"/>
        <w:jc w:val="both"/>
        <w:rPr>
          <w:rFonts w:ascii="Times New Roman" w:hAnsi="Times New Roman"/>
          <w:sz w:val="24"/>
          <w:szCs w:val="24"/>
          <w:lang w:val="lt-LT"/>
        </w:rPr>
      </w:pPr>
    </w:p>
    <w:p w14:paraId="75214E18" w14:textId="77777777" w:rsidR="00697610" w:rsidRPr="00683AD0" w:rsidRDefault="005C43D5" w:rsidP="00697610">
      <w:pPr>
        <w:ind w:firstLine="1134"/>
        <w:jc w:val="both"/>
        <w:rPr>
          <w:rFonts w:ascii="Times New Roman" w:hAnsi="Times New Roman"/>
          <w:sz w:val="24"/>
          <w:szCs w:val="24"/>
          <w:lang w:val="lt-LT"/>
        </w:rPr>
      </w:pPr>
      <w:r w:rsidRPr="00683AD0">
        <w:rPr>
          <w:rFonts w:ascii="Times New Roman" w:hAnsi="Times New Roman"/>
          <w:b/>
          <w:sz w:val="24"/>
          <w:szCs w:val="24"/>
          <w:lang w:val="lt-LT"/>
        </w:rPr>
        <w:t>Sprendimus</w:t>
      </w:r>
      <w:r w:rsidRPr="00683AD0">
        <w:rPr>
          <w:rFonts w:ascii="Times New Roman" w:hAnsi="Times New Roman"/>
          <w:sz w:val="24"/>
          <w:szCs w:val="24"/>
          <w:lang w:val="lt-LT"/>
        </w:rPr>
        <w:t xml:space="preserve"> dėl tinkamiausio ugdymo proceso organizavimo priima mokyklos vadovas, atsižvelgdamas į mokykloje turimą įrangą bei epidemiologinę situaciją. </w:t>
      </w:r>
    </w:p>
    <w:p w14:paraId="3A3EB0B9" w14:textId="77777777" w:rsidR="00697610" w:rsidRPr="009D73D0" w:rsidRDefault="005D1DE3" w:rsidP="00697610">
      <w:pPr>
        <w:ind w:firstLine="1134"/>
        <w:jc w:val="both"/>
        <w:rPr>
          <w:rFonts w:ascii="Times New Roman" w:hAnsi="Times New Roman"/>
          <w:sz w:val="24"/>
          <w:szCs w:val="24"/>
          <w:lang w:val="lt-LT"/>
        </w:rPr>
      </w:pPr>
      <w:r w:rsidRPr="009D73D0">
        <w:rPr>
          <w:rFonts w:ascii="Times New Roman" w:hAnsi="Times New Roman"/>
          <w:sz w:val="24"/>
          <w:szCs w:val="24"/>
          <w:lang w:val="lt-LT"/>
        </w:rPr>
        <w:lastRenderedPageBreak/>
        <w:t xml:space="preserve">Vyriausybė patvirtino mokymo lėšų skaičiavimo metodikos pakeitimus: nuo sausio 1 d. mokytojams ir kitiems pedagogams lėšos atlyginimams pradedamos skaičiuoti pagal didesnį koeficientą. </w:t>
      </w:r>
    </w:p>
    <w:p w14:paraId="40CE2478" w14:textId="5EDE1EB8" w:rsidR="00C03655" w:rsidRPr="009D73D0" w:rsidRDefault="005D1DE3" w:rsidP="00C03655">
      <w:pPr>
        <w:ind w:firstLine="1134"/>
        <w:jc w:val="both"/>
        <w:rPr>
          <w:rFonts w:ascii="Times New Roman" w:hAnsi="Times New Roman"/>
          <w:sz w:val="24"/>
          <w:szCs w:val="24"/>
          <w:lang w:val="lt-LT"/>
        </w:rPr>
      </w:pPr>
      <w:r w:rsidRPr="009D73D0">
        <w:rPr>
          <w:rFonts w:ascii="Times New Roman" w:hAnsi="Times New Roman"/>
          <w:sz w:val="24"/>
          <w:szCs w:val="24"/>
          <w:lang w:val="lt-LT"/>
        </w:rPr>
        <w:t xml:space="preserve">Svarbu, kad dar 2,5 proc. </w:t>
      </w:r>
      <w:r w:rsidRPr="009D73D0">
        <w:rPr>
          <w:rFonts w:ascii="Times New Roman" w:hAnsi="Times New Roman"/>
          <w:b/>
          <w:sz w:val="24"/>
          <w:szCs w:val="24"/>
          <w:lang w:val="lt-LT"/>
        </w:rPr>
        <w:t>papildomų asignavimų</w:t>
      </w:r>
      <w:r w:rsidRPr="009D73D0">
        <w:rPr>
          <w:rFonts w:ascii="Times New Roman" w:hAnsi="Times New Roman"/>
          <w:sz w:val="24"/>
          <w:szCs w:val="24"/>
          <w:lang w:val="lt-LT"/>
        </w:rPr>
        <w:t xml:space="preserve"> skiriama apmokėti pedagogams dėl </w:t>
      </w:r>
      <w:r w:rsidRPr="009D73D0">
        <w:rPr>
          <w:rFonts w:ascii="Times New Roman" w:hAnsi="Times New Roman"/>
          <w:b/>
          <w:sz w:val="24"/>
          <w:szCs w:val="24"/>
          <w:lang w:val="lt-LT"/>
        </w:rPr>
        <w:t>padid</w:t>
      </w:r>
      <w:r w:rsidR="009D73D0">
        <w:rPr>
          <w:rFonts w:ascii="Times New Roman" w:hAnsi="Times New Roman"/>
          <w:b/>
          <w:sz w:val="24"/>
          <w:szCs w:val="24"/>
          <w:lang w:val="lt-LT"/>
        </w:rPr>
        <w:t>ėjusio</w:t>
      </w:r>
      <w:r w:rsidRPr="009D73D0">
        <w:rPr>
          <w:rFonts w:ascii="Times New Roman" w:hAnsi="Times New Roman"/>
          <w:b/>
          <w:sz w:val="24"/>
          <w:szCs w:val="24"/>
          <w:lang w:val="lt-LT"/>
        </w:rPr>
        <w:t xml:space="preserve"> darbo krūvio ar </w:t>
      </w:r>
      <w:r w:rsidR="006477E8" w:rsidRPr="009D73D0">
        <w:rPr>
          <w:rFonts w:ascii="Times New Roman" w:hAnsi="Times New Roman"/>
          <w:b/>
          <w:sz w:val="24"/>
          <w:szCs w:val="24"/>
          <w:lang w:val="lt-LT"/>
        </w:rPr>
        <w:t xml:space="preserve">veiklos </w:t>
      </w:r>
      <w:r w:rsidRPr="009D73D0">
        <w:rPr>
          <w:rFonts w:ascii="Times New Roman" w:hAnsi="Times New Roman"/>
          <w:b/>
          <w:sz w:val="24"/>
          <w:szCs w:val="24"/>
          <w:lang w:val="lt-LT"/>
        </w:rPr>
        <w:t>sudėtingumo</w:t>
      </w:r>
      <w:r w:rsidRPr="009D73D0">
        <w:rPr>
          <w:rFonts w:ascii="Times New Roman" w:hAnsi="Times New Roman"/>
          <w:sz w:val="24"/>
          <w:szCs w:val="24"/>
          <w:lang w:val="lt-LT"/>
        </w:rPr>
        <w:t xml:space="preserve"> – tai ypač aktualu pandemijos sąlygomis, kuomet dalis klasės mokinių negali prisijungti prie mokykloje ugdomų bendraklasių ir tęsia mokslus namuose. </w:t>
      </w:r>
    </w:p>
    <w:p w14:paraId="65554110" w14:textId="77777777" w:rsidR="00C03655" w:rsidRPr="009D73D0" w:rsidRDefault="005D1DE3" w:rsidP="00C03655">
      <w:pPr>
        <w:ind w:firstLine="1134"/>
        <w:jc w:val="both"/>
        <w:rPr>
          <w:rFonts w:ascii="Times New Roman" w:hAnsi="Times New Roman"/>
          <w:color w:val="000000"/>
          <w:sz w:val="24"/>
          <w:szCs w:val="24"/>
          <w:shd w:val="clear" w:color="auto" w:fill="FFFFFF"/>
          <w:lang w:val="lt-LT"/>
        </w:rPr>
      </w:pPr>
      <w:r w:rsidRPr="009D73D0">
        <w:rPr>
          <w:rFonts w:ascii="Times New Roman" w:hAnsi="Times New Roman"/>
          <w:sz w:val="24"/>
          <w:szCs w:val="24"/>
          <w:lang w:val="lt-LT"/>
        </w:rPr>
        <w:t xml:space="preserve">Nuo sausio 1 d. skiriama 10,2 mln. Eur ir </w:t>
      </w:r>
      <w:r w:rsidRPr="009D73D0">
        <w:rPr>
          <w:rFonts w:ascii="Times New Roman" w:hAnsi="Times New Roman"/>
          <w:b/>
          <w:sz w:val="24"/>
          <w:szCs w:val="24"/>
          <w:lang w:val="lt-LT"/>
        </w:rPr>
        <w:t>skaitmeninio ugdymo plėtrai</w:t>
      </w:r>
      <w:r w:rsidRPr="009D73D0">
        <w:rPr>
          <w:rFonts w:ascii="Times New Roman" w:hAnsi="Times New Roman"/>
          <w:sz w:val="24"/>
          <w:szCs w:val="24"/>
          <w:lang w:val="lt-LT"/>
        </w:rPr>
        <w:t>: skaitmeniniam turiniui kurti, mokytojų skaitmeninėms kompetencijoms tobulinti, švietimo įstaigose naudojamai įrangai įsigyti. Vieno mokinio skaitmeninio ugdymo reikmėms vidutiniškai teks 30 Eur per metus.</w:t>
      </w:r>
    </w:p>
    <w:p w14:paraId="356DD6C9" w14:textId="0263410B" w:rsidR="009343E7" w:rsidRPr="00683AD0" w:rsidRDefault="56537094" w:rsidP="009343E7">
      <w:pPr>
        <w:ind w:firstLine="1134"/>
        <w:jc w:val="both"/>
        <w:rPr>
          <w:rFonts w:ascii="Times New Roman" w:hAnsi="Times New Roman"/>
          <w:sz w:val="24"/>
          <w:szCs w:val="24"/>
          <w:lang w:val="lt-LT"/>
        </w:rPr>
      </w:pPr>
      <w:r w:rsidRPr="009D73D0">
        <w:rPr>
          <w:rFonts w:ascii="Times New Roman" w:hAnsi="Times New Roman"/>
          <w:b/>
          <w:bCs/>
          <w:color w:val="000000"/>
          <w:sz w:val="24"/>
          <w:szCs w:val="24"/>
          <w:lang w:val="lt-LT"/>
        </w:rPr>
        <w:t>Pakartotinai akcentuojame</w:t>
      </w:r>
      <w:r w:rsidRPr="00683AD0">
        <w:rPr>
          <w:rFonts w:ascii="Times New Roman" w:hAnsi="Times New Roman"/>
          <w:b/>
          <w:bCs/>
          <w:color w:val="000000"/>
          <w:sz w:val="24"/>
          <w:szCs w:val="24"/>
          <w:lang w:val="lt-LT"/>
        </w:rPr>
        <w:t xml:space="preserve">, </w:t>
      </w:r>
      <w:r w:rsidR="66B28D87" w:rsidRPr="00683AD0">
        <w:rPr>
          <w:rFonts w:ascii="Times New Roman" w:hAnsi="Times New Roman"/>
          <w:b/>
          <w:bCs/>
          <w:color w:val="000000"/>
          <w:sz w:val="24"/>
          <w:szCs w:val="24"/>
          <w:lang w:val="lt-LT"/>
        </w:rPr>
        <w:t xml:space="preserve">kad </w:t>
      </w:r>
      <w:r w:rsidR="0C6ED347" w:rsidRPr="00683AD0">
        <w:rPr>
          <w:rFonts w:ascii="Times New Roman" w:hAnsi="Times New Roman"/>
          <w:b/>
          <w:bCs/>
          <w:color w:val="000000"/>
          <w:sz w:val="24"/>
          <w:szCs w:val="24"/>
          <w:lang w:val="lt-LT"/>
        </w:rPr>
        <w:t>visi simptominiai asmenys nedalyvauja ugdymo procese, izoliuojasi,</w:t>
      </w:r>
      <w:r w:rsidR="0C6ED347" w:rsidRPr="00683AD0">
        <w:rPr>
          <w:rFonts w:ascii="Times New Roman" w:hAnsi="Times New Roman"/>
          <w:color w:val="000000"/>
          <w:sz w:val="24"/>
          <w:szCs w:val="24"/>
          <w:lang w:val="lt-LT"/>
        </w:rPr>
        <w:t xml:space="preserve"> rekomenduojama atlikti greitąjį savikontrolės testą ir registruotis tel. 1808 ar </w:t>
      </w:r>
      <w:r w:rsidR="0C6ED347" w:rsidRPr="00683AD0">
        <w:rPr>
          <w:rFonts w:ascii="Times New Roman" w:hAnsi="Times New Roman"/>
          <w:color w:val="0000FF"/>
          <w:sz w:val="24"/>
          <w:szCs w:val="24"/>
          <w:u w:val="single"/>
          <w:lang w:val="lt-LT"/>
        </w:rPr>
        <w:t>https://1808.lt/</w:t>
      </w:r>
      <w:r w:rsidR="470253C0" w:rsidRPr="00683AD0">
        <w:rPr>
          <w:rFonts w:ascii="Times New Roman" w:hAnsi="Times New Roman"/>
          <w:color w:val="0000FF"/>
          <w:sz w:val="24"/>
          <w:szCs w:val="24"/>
          <w:lang w:val="lt-LT"/>
        </w:rPr>
        <w:t xml:space="preserve"> </w:t>
      </w:r>
      <w:r w:rsidR="0C6ED347" w:rsidRPr="00683AD0">
        <w:rPr>
          <w:rFonts w:ascii="Times New Roman" w:hAnsi="Times New Roman"/>
          <w:color w:val="000000"/>
          <w:sz w:val="24"/>
          <w:szCs w:val="24"/>
          <w:lang w:val="lt-LT"/>
        </w:rPr>
        <w:t>PGR tyrim</w:t>
      </w:r>
      <w:r w:rsidR="009D73D0">
        <w:rPr>
          <w:rFonts w:ascii="Times New Roman" w:hAnsi="Times New Roman"/>
          <w:color w:val="000000"/>
          <w:sz w:val="24"/>
          <w:szCs w:val="24"/>
          <w:lang w:val="lt-LT"/>
        </w:rPr>
        <w:t>ui</w:t>
      </w:r>
      <w:r w:rsidR="0C6ED347" w:rsidRPr="00683AD0">
        <w:rPr>
          <w:rFonts w:ascii="Times New Roman" w:hAnsi="Times New Roman"/>
          <w:color w:val="000000"/>
          <w:sz w:val="24"/>
          <w:szCs w:val="24"/>
          <w:lang w:val="lt-LT"/>
        </w:rPr>
        <w:t xml:space="preserve"> atlik</w:t>
      </w:r>
      <w:r w:rsidR="009D73D0">
        <w:rPr>
          <w:rFonts w:ascii="Times New Roman" w:hAnsi="Times New Roman"/>
          <w:color w:val="000000"/>
          <w:sz w:val="24"/>
          <w:szCs w:val="24"/>
          <w:lang w:val="lt-LT"/>
        </w:rPr>
        <w:t>ti</w:t>
      </w:r>
      <w:r w:rsidR="0C6ED347" w:rsidRPr="00683AD0">
        <w:rPr>
          <w:rFonts w:ascii="Times New Roman" w:hAnsi="Times New Roman"/>
          <w:color w:val="000000"/>
          <w:sz w:val="24"/>
          <w:szCs w:val="24"/>
          <w:lang w:val="lt-LT"/>
        </w:rPr>
        <w:t>. Sąlytį turėję asmenys, dalyvaujantys ugdymo procese, kuriems taikoma Taisyklių 9 priedo algoritmo 2.3.1 papunktyje nurodyta testavimo tvarka, 10 dienų nuo paskutinės sąlyčio su sergančiuoju COVID-19 liga (</w:t>
      </w:r>
      <w:proofErr w:type="spellStart"/>
      <w:r w:rsidR="0C6ED347" w:rsidRPr="00683AD0">
        <w:rPr>
          <w:rFonts w:ascii="Times New Roman" w:hAnsi="Times New Roman"/>
          <w:color w:val="000000"/>
          <w:sz w:val="24"/>
          <w:szCs w:val="24"/>
          <w:lang w:val="lt-LT"/>
        </w:rPr>
        <w:t>koronaviruso</w:t>
      </w:r>
      <w:proofErr w:type="spellEnd"/>
      <w:r w:rsidR="0C6ED347" w:rsidRPr="00683AD0">
        <w:rPr>
          <w:rFonts w:ascii="Times New Roman" w:hAnsi="Times New Roman"/>
          <w:color w:val="000000"/>
          <w:sz w:val="24"/>
          <w:szCs w:val="24"/>
          <w:lang w:val="lt-LT"/>
        </w:rPr>
        <w:t xml:space="preserve"> infekcija) dienos negali dalyvauti neformaliojo vaikų švietimo ar kitose veiklose, jei jose dalyvauja kitos ugdymo įstaigos vaikai, taip pat tokie asmenys negali dalyvauti renginiuose, kitose žmonių susibūrimo vietose, rekomenduojama</w:t>
      </w:r>
      <w:r w:rsidR="009D73D0">
        <w:rPr>
          <w:rFonts w:ascii="Times New Roman" w:hAnsi="Times New Roman"/>
          <w:color w:val="000000"/>
          <w:sz w:val="24"/>
          <w:szCs w:val="24"/>
          <w:lang w:val="lt-LT"/>
        </w:rPr>
        <w:t xml:space="preserve"> </w:t>
      </w:r>
      <w:r w:rsidR="0C6ED347" w:rsidRPr="00683AD0">
        <w:rPr>
          <w:rFonts w:ascii="Times New Roman" w:hAnsi="Times New Roman"/>
          <w:color w:val="000000"/>
          <w:sz w:val="24"/>
          <w:szCs w:val="24"/>
          <w:shd w:val="clear" w:color="auto" w:fill="FFFFFF"/>
          <w:lang w:val="lt-LT"/>
        </w:rPr>
        <w:t>apriboti asmenų, su kuriais bendraujama, skaičių</w:t>
      </w:r>
      <w:r w:rsidR="0C6ED347" w:rsidRPr="00683AD0">
        <w:rPr>
          <w:rFonts w:ascii="Times New Roman" w:hAnsi="Times New Roman"/>
          <w:color w:val="000000"/>
          <w:sz w:val="24"/>
          <w:szCs w:val="24"/>
          <w:lang w:val="lt-LT"/>
        </w:rPr>
        <w:t>.</w:t>
      </w:r>
      <w:r w:rsidR="009D73D0">
        <w:rPr>
          <w:rFonts w:ascii="Times New Roman" w:hAnsi="Times New Roman"/>
          <w:color w:val="000000"/>
          <w:sz w:val="24"/>
          <w:szCs w:val="24"/>
          <w:shd w:val="clear" w:color="auto" w:fill="FFFFFF"/>
          <w:lang w:val="lt-LT"/>
        </w:rPr>
        <w:t xml:space="preserve"> </w:t>
      </w:r>
      <w:r w:rsidR="0C6ED347" w:rsidRPr="00683AD0">
        <w:rPr>
          <w:rFonts w:ascii="Times New Roman" w:hAnsi="Times New Roman"/>
          <w:color w:val="000000"/>
          <w:sz w:val="24"/>
          <w:szCs w:val="24"/>
          <w:shd w:val="clear" w:color="auto" w:fill="FFFFFF"/>
          <w:lang w:val="lt-LT"/>
        </w:rPr>
        <w:t>Bendrau</w:t>
      </w:r>
      <w:r w:rsidR="009D73D0">
        <w:rPr>
          <w:rFonts w:ascii="Times New Roman" w:hAnsi="Times New Roman"/>
          <w:color w:val="000000"/>
          <w:sz w:val="24"/>
          <w:szCs w:val="24"/>
          <w:shd w:val="clear" w:color="auto" w:fill="FFFFFF"/>
          <w:lang w:val="lt-LT"/>
        </w:rPr>
        <w:t>dami</w:t>
      </w:r>
      <w:r w:rsidR="0C6ED347" w:rsidRPr="00683AD0">
        <w:rPr>
          <w:rFonts w:ascii="Times New Roman" w:hAnsi="Times New Roman"/>
          <w:color w:val="000000"/>
          <w:sz w:val="24"/>
          <w:szCs w:val="24"/>
          <w:shd w:val="clear" w:color="auto" w:fill="FFFFFF"/>
          <w:lang w:val="lt-LT"/>
        </w:rPr>
        <w:t xml:space="preserve"> su kitais asmenimis, tokie asmenys turi dėvėti nosį ir burną dengiančias apsaugos priemones, laikytis saugaus atstumo ir kitų bendrųjų COVID-19 ligos (</w:t>
      </w:r>
      <w:proofErr w:type="spellStart"/>
      <w:r w:rsidR="0C6ED347" w:rsidRPr="00683AD0">
        <w:rPr>
          <w:rFonts w:ascii="Times New Roman" w:hAnsi="Times New Roman"/>
          <w:color w:val="000000"/>
          <w:sz w:val="24"/>
          <w:szCs w:val="24"/>
          <w:shd w:val="clear" w:color="auto" w:fill="FFFFFF"/>
          <w:lang w:val="lt-LT"/>
        </w:rPr>
        <w:t>koronaviruso</w:t>
      </w:r>
      <w:proofErr w:type="spellEnd"/>
      <w:r w:rsidR="0C6ED347" w:rsidRPr="00683AD0">
        <w:rPr>
          <w:rFonts w:ascii="Times New Roman" w:hAnsi="Times New Roman"/>
          <w:color w:val="000000"/>
          <w:sz w:val="24"/>
          <w:szCs w:val="24"/>
          <w:shd w:val="clear" w:color="auto" w:fill="FFFFFF"/>
          <w:lang w:val="lt-LT"/>
        </w:rPr>
        <w:t xml:space="preserve"> infekcijos) prevencijos priemonių.</w:t>
      </w:r>
      <w:bookmarkStart w:id="3" w:name="part_eab5045e08284cc5ba4ce088c71ec0fe"/>
      <w:bookmarkEnd w:id="3"/>
    </w:p>
    <w:p w14:paraId="76826B87" w14:textId="34C304DC" w:rsidR="009343E7" w:rsidRPr="00683AD0" w:rsidRDefault="0087773B" w:rsidP="009343E7">
      <w:pPr>
        <w:ind w:firstLine="1134"/>
        <w:jc w:val="both"/>
        <w:rPr>
          <w:rFonts w:ascii="Times New Roman" w:hAnsi="Times New Roman"/>
          <w:color w:val="000000" w:themeColor="text1"/>
          <w:sz w:val="24"/>
          <w:szCs w:val="24"/>
          <w:shd w:val="clear" w:color="auto" w:fill="FFFFFF"/>
          <w:lang w:val="lt-LT"/>
        </w:rPr>
      </w:pPr>
      <w:r w:rsidRPr="00683AD0">
        <w:rPr>
          <w:rFonts w:ascii="Times New Roman" w:hAnsi="Times New Roman"/>
          <w:sz w:val="24"/>
          <w:szCs w:val="24"/>
          <w:lang w:val="lt-LT"/>
        </w:rPr>
        <w:t>V</w:t>
      </w:r>
      <w:r w:rsidR="00384D24" w:rsidRPr="00683AD0">
        <w:rPr>
          <w:rFonts w:ascii="Times New Roman" w:hAnsi="Times New Roman"/>
          <w:color w:val="000000"/>
          <w:sz w:val="24"/>
          <w:szCs w:val="24"/>
          <w:lang w:val="lt-LT"/>
        </w:rPr>
        <w:t>is</w:t>
      </w:r>
      <w:r w:rsidRPr="00683AD0">
        <w:rPr>
          <w:rFonts w:ascii="Times New Roman" w:hAnsi="Times New Roman"/>
          <w:color w:val="000000"/>
          <w:sz w:val="24"/>
          <w:szCs w:val="24"/>
          <w:lang w:val="lt-LT"/>
        </w:rPr>
        <w:t>a</w:t>
      </w:r>
      <w:r w:rsidR="00384D24" w:rsidRPr="00683AD0">
        <w:rPr>
          <w:rFonts w:ascii="Times New Roman" w:hAnsi="Times New Roman"/>
          <w:color w:val="000000"/>
          <w:sz w:val="24"/>
          <w:szCs w:val="24"/>
          <w:lang w:val="lt-LT"/>
        </w:rPr>
        <w:t xml:space="preserve"> </w:t>
      </w:r>
      <w:r w:rsidR="00384D24" w:rsidRPr="00683AD0">
        <w:rPr>
          <w:rFonts w:ascii="Times New Roman" w:hAnsi="Times New Roman"/>
          <w:b/>
          <w:color w:val="000000"/>
          <w:sz w:val="24"/>
          <w:szCs w:val="24"/>
          <w:lang w:val="lt-LT"/>
        </w:rPr>
        <w:t>svarbiausi</w:t>
      </w:r>
      <w:r w:rsidRPr="00683AD0">
        <w:rPr>
          <w:rFonts w:ascii="Times New Roman" w:hAnsi="Times New Roman"/>
          <w:b/>
          <w:color w:val="000000"/>
          <w:sz w:val="24"/>
          <w:szCs w:val="24"/>
          <w:lang w:val="lt-LT"/>
        </w:rPr>
        <w:t>a</w:t>
      </w:r>
      <w:r w:rsidR="00384D24" w:rsidRPr="00683AD0">
        <w:rPr>
          <w:rFonts w:ascii="Times New Roman" w:hAnsi="Times New Roman"/>
          <w:b/>
          <w:color w:val="000000"/>
          <w:sz w:val="24"/>
          <w:szCs w:val="24"/>
          <w:lang w:val="lt-LT"/>
        </w:rPr>
        <w:t xml:space="preserve"> informacij</w:t>
      </w:r>
      <w:r w:rsidRPr="00683AD0">
        <w:rPr>
          <w:rFonts w:ascii="Times New Roman" w:hAnsi="Times New Roman"/>
          <w:b/>
          <w:color w:val="000000"/>
          <w:sz w:val="24"/>
          <w:szCs w:val="24"/>
          <w:lang w:val="lt-LT"/>
        </w:rPr>
        <w:t>a</w:t>
      </w:r>
      <w:r w:rsidR="00384D24" w:rsidRPr="00683AD0">
        <w:rPr>
          <w:rFonts w:ascii="Times New Roman" w:hAnsi="Times New Roman"/>
          <w:color w:val="000000"/>
          <w:sz w:val="24"/>
          <w:szCs w:val="24"/>
          <w:lang w:val="lt-LT"/>
        </w:rPr>
        <w:t xml:space="preserve"> apie </w:t>
      </w:r>
      <w:r w:rsidRPr="00683AD0">
        <w:rPr>
          <w:rFonts w:ascii="Times New Roman" w:hAnsi="Times New Roman"/>
          <w:color w:val="000000"/>
          <w:sz w:val="24"/>
          <w:szCs w:val="24"/>
          <w:lang w:val="lt-LT"/>
        </w:rPr>
        <w:t>COVID-19 ligą (</w:t>
      </w:r>
      <w:proofErr w:type="spellStart"/>
      <w:r w:rsidRPr="00683AD0">
        <w:rPr>
          <w:rFonts w:ascii="Times New Roman" w:hAnsi="Times New Roman"/>
          <w:color w:val="000000"/>
          <w:sz w:val="24"/>
          <w:szCs w:val="24"/>
          <w:lang w:val="lt-LT"/>
        </w:rPr>
        <w:t>koronaviruso</w:t>
      </w:r>
      <w:proofErr w:type="spellEnd"/>
      <w:r w:rsidRPr="00683AD0">
        <w:rPr>
          <w:rFonts w:ascii="Times New Roman" w:hAnsi="Times New Roman"/>
          <w:color w:val="000000"/>
          <w:sz w:val="24"/>
          <w:szCs w:val="24"/>
          <w:lang w:val="lt-LT"/>
        </w:rPr>
        <w:t xml:space="preserve"> infekcij</w:t>
      </w:r>
      <w:r w:rsidR="009D73D0">
        <w:rPr>
          <w:rFonts w:ascii="Times New Roman" w:hAnsi="Times New Roman"/>
          <w:color w:val="000000"/>
          <w:sz w:val="24"/>
          <w:szCs w:val="24"/>
          <w:lang w:val="lt-LT"/>
        </w:rPr>
        <w:t>ą</w:t>
      </w:r>
      <w:r w:rsidRPr="00683AD0">
        <w:rPr>
          <w:rFonts w:ascii="Times New Roman" w:hAnsi="Times New Roman"/>
          <w:color w:val="000000"/>
          <w:sz w:val="24"/>
          <w:szCs w:val="24"/>
          <w:lang w:val="lt-LT"/>
        </w:rPr>
        <w:t>)</w:t>
      </w:r>
      <w:r w:rsidR="00384D24" w:rsidRPr="00683AD0">
        <w:rPr>
          <w:rFonts w:ascii="Times New Roman" w:hAnsi="Times New Roman"/>
          <w:color w:val="000000"/>
          <w:sz w:val="24"/>
          <w:szCs w:val="24"/>
          <w:lang w:val="lt-LT"/>
        </w:rPr>
        <w:t xml:space="preserve"> </w:t>
      </w:r>
      <w:r w:rsidRPr="00683AD0">
        <w:rPr>
          <w:rFonts w:ascii="Times New Roman" w:hAnsi="Times New Roman"/>
          <w:color w:val="000000"/>
          <w:sz w:val="24"/>
          <w:szCs w:val="24"/>
          <w:lang w:val="lt-LT"/>
        </w:rPr>
        <w:t>skelbiama interneto svetainėj</w:t>
      </w:r>
      <w:r w:rsidR="00384D24" w:rsidRPr="00683AD0">
        <w:rPr>
          <w:rFonts w:ascii="Times New Roman" w:hAnsi="Times New Roman"/>
          <w:color w:val="000000"/>
          <w:sz w:val="24"/>
          <w:szCs w:val="24"/>
          <w:lang w:val="lt-LT"/>
        </w:rPr>
        <w:t xml:space="preserve">e </w:t>
      </w:r>
      <w:hyperlink r:id="rId14" w:history="1">
        <w:r w:rsidRPr="00683AD0">
          <w:rPr>
            <w:rStyle w:val="Hipersaitas"/>
            <w:rFonts w:ascii="Times New Roman" w:hAnsi="Times New Roman"/>
            <w:sz w:val="24"/>
            <w:szCs w:val="24"/>
            <w:lang w:val="lt-LT"/>
          </w:rPr>
          <w:t>https://mokyklabecovid.lt/</w:t>
        </w:r>
      </w:hyperlink>
      <w:r w:rsidR="009D73D0">
        <w:rPr>
          <w:rStyle w:val="Hipersaitas"/>
          <w:rFonts w:ascii="Times New Roman" w:hAnsi="Times New Roman"/>
          <w:sz w:val="24"/>
          <w:szCs w:val="24"/>
          <w:lang w:val="lt-LT"/>
        </w:rPr>
        <w:t>.</w:t>
      </w:r>
      <w:r w:rsidRPr="00683AD0">
        <w:rPr>
          <w:rFonts w:ascii="Times New Roman" w:hAnsi="Times New Roman"/>
          <w:color w:val="000000"/>
          <w:sz w:val="24"/>
          <w:szCs w:val="24"/>
          <w:lang w:val="lt-LT"/>
        </w:rPr>
        <w:t xml:space="preserve"> </w:t>
      </w:r>
    </w:p>
    <w:p w14:paraId="2BD2C016" w14:textId="24233A5B" w:rsidR="00D92054" w:rsidRPr="00683AD0" w:rsidRDefault="00FF5BEF" w:rsidP="009343E7">
      <w:pPr>
        <w:ind w:firstLine="1134"/>
        <w:jc w:val="both"/>
        <w:rPr>
          <w:rFonts w:ascii="Times New Roman" w:hAnsi="Times New Roman"/>
          <w:color w:val="000000"/>
          <w:sz w:val="24"/>
          <w:szCs w:val="24"/>
          <w:lang w:val="lt-LT"/>
        </w:rPr>
        <w:sectPr w:rsidR="00D92054" w:rsidRPr="00683AD0" w:rsidSect="00D92054">
          <w:headerReference w:type="default" r:id="rId15"/>
          <w:footerReference w:type="even" r:id="rId16"/>
          <w:footerReference w:type="default" r:id="rId17"/>
          <w:footerReference w:type="first" r:id="rId18"/>
          <w:type w:val="continuous"/>
          <w:pgSz w:w="11907" w:h="16840" w:code="9"/>
          <w:pgMar w:top="1138" w:right="562" w:bottom="1138" w:left="1699" w:header="288" w:footer="720" w:gutter="0"/>
          <w:cols w:space="720"/>
          <w:formProt w:val="0"/>
          <w:noEndnote/>
          <w:titlePg/>
        </w:sectPr>
      </w:pPr>
      <w:r w:rsidRPr="00683AD0">
        <w:rPr>
          <w:rFonts w:ascii="Times New Roman" w:hAnsi="Times New Roman"/>
          <w:color w:val="000000" w:themeColor="text1"/>
          <w:sz w:val="24"/>
          <w:szCs w:val="24"/>
          <w:shd w:val="clear" w:color="auto" w:fill="FFFFFF"/>
          <w:lang w:val="lt-LT"/>
        </w:rPr>
        <w:t>Nuoširdžiai dėkoj</w:t>
      </w:r>
      <w:r w:rsidR="00581B9A" w:rsidRPr="00683AD0">
        <w:rPr>
          <w:rFonts w:ascii="Times New Roman" w:hAnsi="Times New Roman"/>
          <w:color w:val="000000" w:themeColor="text1"/>
          <w:sz w:val="24"/>
          <w:szCs w:val="24"/>
          <w:shd w:val="clear" w:color="auto" w:fill="FFFFFF"/>
          <w:lang w:val="lt-LT"/>
        </w:rPr>
        <w:t>ame</w:t>
      </w:r>
      <w:r w:rsidRPr="00683AD0">
        <w:rPr>
          <w:rFonts w:ascii="Times New Roman" w:hAnsi="Times New Roman"/>
          <w:color w:val="000000" w:themeColor="text1"/>
          <w:sz w:val="24"/>
          <w:szCs w:val="24"/>
          <w:shd w:val="clear" w:color="auto" w:fill="FFFFFF"/>
          <w:lang w:val="lt-LT"/>
        </w:rPr>
        <w:t xml:space="preserve"> </w:t>
      </w:r>
      <w:r w:rsidR="00581B9A" w:rsidRPr="00683AD0">
        <w:rPr>
          <w:rFonts w:ascii="Times New Roman" w:hAnsi="Times New Roman"/>
          <w:color w:val="000000" w:themeColor="text1"/>
          <w:sz w:val="24"/>
          <w:szCs w:val="24"/>
          <w:shd w:val="clear" w:color="auto" w:fill="FFFFFF"/>
          <w:lang w:val="lt-LT"/>
        </w:rPr>
        <w:t>J</w:t>
      </w:r>
      <w:r w:rsidRPr="00683AD0">
        <w:rPr>
          <w:rFonts w:ascii="Times New Roman" w:hAnsi="Times New Roman"/>
          <w:color w:val="000000" w:themeColor="text1"/>
          <w:sz w:val="24"/>
          <w:szCs w:val="24"/>
          <w:shd w:val="clear" w:color="auto" w:fill="FFFFFF"/>
          <w:lang w:val="lt-LT"/>
        </w:rPr>
        <w:t>ums už bendradarbiavimą</w:t>
      </w:r>
      <w:r w:rsidR="0087773B" w:rsidRPr="00683AD0">
        <w:rPr>
          <w:rFonts w:ascii="Times New Roman" w:hAnsi="Times New Roman"/>
          <w:color w:val="000000" w:themeColor="text1"/>
          <w:sz w:val="24"/>
          <w:szCs w:val="24"/>
          <w:shd w:val="clear" w:color="auto" w:fill="FFFFFF"/>
          <w:lang w:val="lt-LT"/>
        </w:rPr>
        <w:t xml:space="preserve"> padedant suvaldyti  </w:t>
      </w:r>
      <w:r w:rsidR="0087773B" w:rsidRPr="00683AD0">
        <w:rPr>
          <w:rFonts w:ascii="Times New Roman" w:hAnsi="Times New Roman"/>
          <w:color w:val="000000"/>
          <w:sz w:val="24"/>
          <w:szCs w:val="24"/>
          <w:lang w:val="lt-LT"/>
        </w:rPr>
        <w:t>COVID-19 ligą (</w:t>
      </w:r>
      <w:proofErr w:type="spellStart"/>
      <w:r w:rsidR="0087773B" w:rsidRPr="00683AD0">
        <w:rPr>
          <w:rFonts w:ascii="Times New Roman" w:hAnsi="Times New Roman"/>
          <w:color w:val="000000"/>
          <w:sz w:val="24"/>
          <w:szCs w:val="24"/>
          <w:lang w:val="lt-LT"/>
        </w:rPr>
        <w:t>koronaviruso</w:t>
      </w:r>
      <w:proofErr w:type="spellEnd"/>
      <w:r w:rsidR="0087773B" w:rsidRPr="00683AD0">
        <w:rPr>
          <w:rFonts w:ascii="Times New Roman" w:hAnsi="Times New Roman"/>
          <w:color w:val="000000"/>
          <w:sz w:val="24"/>
          <w:szCs w:val="24"/>
          <w:lang w:val="lt-LT"/>
        </w:rPr>
        <w:t xml:space="preserve"> infekciją)</w:t>
      </w:r>
      <w:r w:rsidRPr="00683AD0">
        <w:rPr>
          <w:rFonts w:ascii="Times New Roman" w:hAnsi="Times New Roman"/>
          <w:color w:val="000000" w:themeColor="text1"/>
          <w:sz w:val="24"/>
          <w:szCs w:val="24"/>
          <w:shd w:val="clear" w:color="auto" w:fill="FFFFFF"/>
          <w:lang w:val="lt-LT"/>
        </w:rPr>
        <w:t>.</w:t>
      </w:r>
    </w:p>
    <w:p w14:paraId="3DEEC669" w14:textId="77777777" w:rsidR="00275D2C" w:rsidRPr="00683AD0" w:rsidRDefault="00275D2C" w:rsidP="009750E4">
      <w:pPr>
        <w:spacing w:after="20"/>
        <w:jc w:val="both"/>
        <w:rPr>
          <w:rFonts w:ascii="Times New Roman" w:hAnsi="Times New Roman"/>
          <w:sz w:val="24"/>
          <w:szCs w:val="24"/>
          <w:lang w:val="lt-LT"/>
        </w:rPr>
      </w:pPr>
    </w:p>
    <w:p w14:paraId="3656B9AB" w14:textId="77777777" w:rsidR="008D6DFC" w:rsidRPr="00683AD0" w:rsidRDefault="008D6DFC" w:rsidP="009750E4">
      <w:pPr>
        <w:spacing w:after="20"/>
        <w:jc w:val="both"/>
        <w:rPr>
          <w:rFonts w:ascii="Times New Roman" w:hAnsi="Times New Roman"/>
          <w:sz w:val="24"/>
          <w:szCs w:val="24"/>
          <w:lang w:val="lt-LT"/>
        </w:rPr>
      </w:pPr>
    </w:p>
    <w:tbl>
      <w:tblPr>
        <w:tblW w:w="0" w:type="auto"/>
        <w:tblLayout w:type="fixed"/>
        <w:tblLook w:val="0000" w:firstRow="0" w:lastRow="0" w:firstColumn="0" w:lastColumn="0" w:noHBand="0" w:noVBand="0"/>
      </w:tblPr>
      <w:tblGrid>
        <w:gridCol w:w="5778"/>
        <w:gridCol w:w="4077"/>
      </w:tblGrid>
      <w:tr w:rsidR="00275D2C" w:rsidRPr="00683AD0" w14:paraId="73485C7E" w14:textId="77777777" w:rsidTr="00B50EFA">
        <w:trPr>
          <w:cantSplit/>
        </w:trPr>
        <w:tc>
          <w:tcPr>
            <w:tcW w:w="5778" w:type="dxa"/>
          </w:tcPr>
          <w:p w14:paraId="45FB0818" w14:textId="77777777" w:rsidR="00A4615B" w:rsidRPr="00683AD0" w:rsidRDefault="00A4615B" w:rsidP="009750E4">
            <w:pPr>
              <w:spacing w:after="20"/>
              <w:jc w:val="both"/>
              <w:rPr>
                <w:rFonts w:ascii="Times New Roman" w:hAnsi="Times New Roman"/>
                <w:sz w:val="24"/>
                <w:szCs w:val="24"/>
                <w:lang w:val="lt-LT"/>
              </w:rPr>
            </w:pPr>
          </w:p>
          <w:p w14:paraId="049F31CB" w14:textId="77777777" w:rsidR="00A4615B" w:rsidRPr="00683AD0" w:rsidRDefault="00A4615B" w:rsidP="009750E4">
            <w:pPr>
              <w:spacing w:after="20"/>
              <w:jc w:val="both"/>
              <w:rPr>
                <w:rFonts w:ascii="Times New Roman" w:hAnsi="Times New Roman"/>
                <w:sz w:val="24"/>
                <w:szCs w:val="24"/>
                <w:lang w:val="lt-LT"/>
              </w:rPr>
            </w:pPr>
          </w:p>
          <w:p w14:paraId="53128261" w14:textId="77777777" w:rsidR="00A4615B" w:rsidRPr="00683AD0" w:rsidRDefault="00A4615B" w:rsidP="009750E4">
            <w:pPr>
              <w:spacing w:after="20"/>
              <w:jc w:val="both"/>
              <w:rPr>
                <w:rFonts w:ascii="Times New Roman" w:hAnsi="Times New Roman"/>
                <w:sz w:val="24"/>
                <w:szCs w:val="24"/>
                <w:lang w:val="lt-LT"/>
              </w:rPr>
            </w:pPr>
          </w:p>
          <w:p w14:paraId="4E205364" w14:textId="77777777" w:rsidR="00275D2C" w:rsidRPr="00683AD0" w:rsidRDefault="00EC6643" w:rsidP="009750E4">
            <w:pPr>
              <w:spacing w:after="20"/>
              <w:jc w:val="both"/>
              <w:rPr>
                <w:rFonts w:ascii="Times New Roman" w:hAnsi="Times New Roman"/>
                <w:sz w:val="24"/>
                <w:szCs w:val="24"/>
                <w:lang w:val="lt-LT"/>
              </w:rPr>
            </w:pPr>
            <w:r w:rsidRPr="00683AD0">
              <w:rPr>
                <w:rFonts w:ascii="Times New Roman" w:hAnsi="Times New Roman"/>
                <w:sz w:val="24"/>
                <w:szCs w:val="24"/>
                <w:lang w:val="lt-LT"/>
              </w:rPr>
              <w:t>Ministerijos kancleris</w:t>
            </w:r>
          </w:p>
        </w:tc>
        <w:tc>
          <w:tcPr>
            <w:tcW w:w="4077" w:type="dxa"/>
          </w:tcPr>
          <w:p w14:paraId="62486C05" w14:textId="77777777" w:rsidR="00A4615B" w:rsidRPr="00683AD0" w:rsidRDefault="00A4615B" w:rsidP="009750E4">
            <w:pPr>
              <w:spacing w:after="20"/>
              <w:jc w:val="center"/>
              <w:rPr>
                <w:rFonts w:ascii="Times New Roman" w:hAnsi="Times New Roman"/>
                <w:sz w:val="24"/>
                <w:szCs w:val="24"/>
                <w:lang w:val="lt-LT"/>
              </w:rPr>
            </w:pPr>
          </w:p>
          <w:p w14:paraId="4101652C" w14:textId="77777777" w:rsidR="00A4615B" w:rsidRPr="00683AD0" w:rsidRDefault="00A4615B" w:rsidP="009750E4">
            <w:pPr>
              <w:spacing w:after="20"/>
              <w:jc w:val="center"/>
              <w:rPr>
                <w:rFonts w:ascii="Times New Roman" w:hAnsi="Times New Roman"/>
                <w:sz w:val="24"/>
                <w:szCs w:val="24"/>
                <w:lang w:val="lt-LT"/>
              </w:rPr>
            </w:pPr>
          </w:p>
          <w:p w14:paraId="4B99056E" w14:textId="77777777" w:rsidR="00A4615B" w:rsidRPr="00683AD0" w:rsidRDefault="00A4615B" w:rsidP="009750E4">
            <w:pPr>
              <w:spacing w:after="20"/>
              <w:jc w:val="center"/>
              <w:rPr>
                <w:rFonts w:ascii="Times New Roman" w:hAnsi="Times New Roman"/>
                <w:sz w:val="24"/>
                <w:szCs w:val="24"/>
                <w:lang w:val="lt-LT"/>
              </w:rPr>
            </w:pPr>
          </w:p>
          <w:p w14:paraId="75A77BFF" w14:textId="77777777" w:rsidR="00275D2C" w:rsidRPr="00683AD0" w:rsidRDefault="00EC6643" w:rsidP="009750E4">
            <w:pPr>
              <w:spacing w:after="20"/>
              <w:jc w:val="center"/>
              <w:rPr>
                <w:rFonts w:ascii="Times New Roman" w:hAnsi="Times New Roman"/>
                <w:sz w:val="24"/>
                <w:szCs w:val="24"/>
                <w:lang w:val="lt-LT"/>
              </w:rPr>
            </w:pPr>
            <w:r w:rsidRPr="00683AD0">
              <w:rPr>
                <w:rFonts w:ascii="Times New Roman" w:hAnsi="Times New Roman"/>
                <w:sz w:val="24"/>
                <w:szCs w:val="24"/>
                <w:lang w:val="lt-LT"/>
              </w:rPr>
              <w:t>Julius Lukošius</w:t>
            </w:r>
          </w:p>
        </w:tc>
      </w:tr>
    </w:tbl>
    <w:p w14:paraId="1299C43A" w14:textId="77777777" w:rsidR="00275D2C" w:rsidRPr="00683AD0" w:rsidRDefault="00275D2C" w:rsidP="009750E4">
      <w:pPr>
        <w:spacing w:after="20"/>
        <w:jc w:val="both"/>
        <w:rPr>
          <w:rFonts w:ascii="Times New Roman" w:hAnsi="Times New Roman"/>
          <w:sz w:val="24"/>
          <w:szCs w:val="24"/>
          <w:lang w:val="lt-LT"/>
        </w:rPr>
      </w:pPr>
    </w:p>
    <w:p w14:paraId="4DDBEF00" w14:textId="77777777" w:rsidR="00275D2C" w:rsidRPr="00683AD0" w:rsidRDefault="00275D2C" w:rsidP="009750E4">
      <w:pPr>
        <w:spacing w:after="20"/>
        <w:jc w:val="both"/>
        <w:rPr>
          <w:rFonts w:ascii="Times New Roman" w:hAnsi="Times New Roman"/>
          <w:sz w:val="24"/>
          <w:szCs w:val="24"/>
          <w:lang w:val="lt-LT"/>
        </w:rPr>
      </w:pPr>
    </w:p>
    <w:p w14:paraId="3461D779" w14:textId="77777777" w:rsidR="008D6DFC" w:rsidRPr="00683AD0" w:rsidRDefault="008D6DFC" w:rsidP="009750E4">
      <w:pPr>
        <w:spacing w:after="20"/>
        <w:jc w:val="both"/>
        <w:rPr>
          <w:rFonts w:ascii="Times New Roman" w:hAnsi="Times New Roman"/>
          <w:sz w:val="24"/>
          <w:szCs w:val="24"/>
          <w:lang w:val="lt-LT"/>
        </w:rPr>
      </w:pPr>
    </w:p>
    <w:p w14:paraId="3CF2D8B6" w14:textId="77777777" w:rsidR="00A4615B" w:rsidRPr="00683AD0" w:rsidRDefault="00A4615B" w:rsidP="009750E4">
      <w:pPr>
        <w:spacing w:after="20"/>
        <w:jc w:val="both"/>
        <w:rPr>
          <w:rFonts w:ascii="Times New Roman" w:hAnsi="Times New Roman"/>
          <w:sz w:val="24"/>
          <w:szCs w:val="24"/>
          <w:lang w:val="lt-LT"/>
        </w:rPr>
      </w:pPr>
    </w:p>
    <w:p w14:paraId="0FB78278" w14:textId="77777777" w:rsidR="00A4615B" w:rsidRPr="00683AD0" w:rsidRDefault="00A4615B" w:rsidP="009750E4">
      <w:pPr>
        <w:spacing w:after="20"/>
        <w:jc w:val="both"/>
        <w:rPr>
          <w:rFonts w:ascii="Times New Roman" w:hAnsi="Times New Roman"/>
          <w:sz w:val="24"/>
          <w:szCs w:val="24"/>
          <w:lang w:val="lt-LT"/>
        </w:rPr>
      </w:pPr>
    </w:p>
    <w:p w14:paraId="1FC39945" w14:textId="77777777" w:rsidR="00A4615B" w:rsidRPr="00683AD0" w:rsidRDefault="00A4615B" w:rsidP="009750E4">
      <w:pPr>
        <w:spacing w:after="20"/>
        <w:jc w:val="both"/>
        <w:rPr>
          <w:rFonts w:ascii="Times New Roman" w:hAnsi="Times New Roman"/>
          <w:sz w:val="24"/>
          <w:szCs w:val="24"/>
          <w:lang w:val="lt-LT"/>
        </w:rPr>
      </w:pPr>
    </w:p>
    <w:p w14:paraId="0562CB0E" w14:textId="77777777" w:rsidR="00A4615B" w:rsidRPr="00683AD0" w:rsidRDefault="00A4615B" w:rsidP="009750E4">
      <w:pPr>
        <w:spacing w:after="20"/>
        <w:jc w:val="both"/>
        <w:rPr>
          <w:rFonts w:ascii="Times New Roman" w:hAnsi="Times New Roman"/>
          <w:sz w:val="24"/>
          <w:szCs w:val="24"/>
          <w:lang w:val="lt-LT"/>
        </w:rPr>
      </w:pPr>
    </w:p>
    <w:p w14:paraId="34CE0A41" w14:textId="77777777" w:rsidR="00A4615B" w:rsidRPr="00683AD0" w:rsidRDefault="00A4615B" w:rsidP="009750E4">
      <w:pPr>
        <w:spacing w:after="20"/>
        <w:jc w:val="both"/>
        <w:rPr>
          <w:rFonts w:ascii="Times New Roman" w:hAnsi="Times New Roman"/>
          <w:sz w:val="24"/>
          <w:szCs w:val="24"/>
          <w:lang w:val="lt-LT"/>
        </w:rPr>
      </w:pPr>
    </w:p>
    <w:p w14:paraId="62EBF3C5" w14:textId="075089FE" w:rsidR="00A4615B" w:rsidRPr="00683AD0" w:rsidRDefault="00A4615B" w:rsidP="009750E4">
      <w:pPr>
        <w:spacing w:after="20"/>
        <w:jc w:val="both"/>
        <w:rPr>
          <w:rFonts w:ascii="Times New Roman" w:hAnsi="Times New Roman"/>
          <w:sz w:val="24"/>
          <w:szCs w:val="24"/>
          <w:lang w:val="lt-LT"/>
        </w:rPr>
      </w:pPr>
    </w:p>
    <w:p w14:paraId="693F941C" w14:textId="7FC6CC4E" w:rsidR="00B163D0" w:rsidRDefault="00B163D0" w:rsidP="009750E4">
      <w:pPr>
        <w:spacing w:after="20"/>
        <w:jc w:val="both"/>
        <w:rPr>
          <w:rFonts w:ascii="Times New Roman" w:hAnsi="Times New Roman"/>
          <w:sz w:val="24"/>
          <w:szCs w:val="24"/>
          <w:lang w:val="lt-LT"/>
        </w:rPr>
      </w:pPr>
    </w:p>
    <w:p w14:paraId="0898C38D" w14:textId="2F842ED3" w:rsidR="002276CB" w:rsidRDefault="002276CB" w:rsidP="009750E4">
      <w:pPr>
        <w:spacing w:after="20"/>
        <w:jc w:val="both"/>
        <w:rPr>
          <w:rFonts w:ascii="Times New Roman" w:hAnsi="Times New Roman"/>
          <w:sz w:val="24"/>
          <w:szCs w:val="24"/>
          <w:lang w:val="lt-LT"/>
        </w:rPr>
      </w:pPr>
    </w:p>
    <w:p w14:paraId="7D051E4E" w14:textId="13813B78" w:rsidR="002276CB" w:rsidRDefault="002276CB" w:rsidP="009750E4">
      <w:pPr>
        <w:spacing w:after="20"/>
        <w:jc w:val="both"/>
        <w:rPr>
          <w:rFonts w:ascii="Times New Roman" w:hAnsi="Times New Roman"/>
          <w:sz w:val="24"/>
          <w:szCs w:val="24"/>
          <w:lang w:val="lt-LT"/>
        </w:rPr>
      </w:pPr>
    </w:p>
    <w:p w14:paraId="5FD32809" w14:textId="4D88CE91" w:rsidR="002276CB" w:rsidRDefault="002276CB" w:rsidP="009750E4">
      <w:pPr>
        <w:spacing w:after="20"/>
        <w:jc w:val="both"/>
        <w:rPr>
          <w:rFonts w:ascii="Times New Roman" w:hAnsi="Times New Roman"/>
          <w:sz w:val="24"/>
          <w:szCs w:val="24"/>
          <w:lang w:val="lt-LT"/>
        </w:rPr>
      </w:pPr>
    </w:p>
    <w:p w14:paraId="14695DEE" w14:textId="0F438743" w:rsidR="002276CB" w:rsidRDefault="002276CB" w:rsidP="009750E4">
      <w:pPr>
        <w:spacing w:after="20"/>
        <w:jc w:val="both"/>
        <w:rPr>
          <w:rFonts w:ascii="Times New Roman" w:hAnsi="Times New Roman"/>
          <w:sz w:val="24"/>
          <w:szCs w:val="24"/>
          <w:lang w:val="lt-LT"/>
        </w:rPr>
      </w:pPr>
    </w:p>
    <w:p w14:paraId="2CA8DDF2" w14:textId="68E522AE" w:rsidR="002276CB" w:rsidRDefault="002276CB" w:rsidP="009750E4">
      <w:pPr>
        <w:spacing w:after="20"/>
        <w:jc w:val="both"/>
        <w:rPr>
          <w:rFonts w:ascii="Times New Roman" w:hAnsi="Times New Roman"/>
          <w:sz w:val="24"/>
          <w:szCs w:val="24"/>
          <w:lang w:val="lt-LT"/>
        </w:rPr>
      </w:pPr>
    </w:p>
    <w:p w14:paraId="3970677F" w14:textId="473777BF" w:rsidR="002276CB" w:rsidRDefault="002276CB" w:rsidP="009750E4">
      <w:pPr>
        <w:spacing w:after="20"/>
        <w:jc w:val="both"/>
        <w:rPr>
          <w:rFonts w:ascii="Times New Roman" w:hAnsi="Times New Roman"/>
          <w:sz w:val="24"/>
          <w:szCs w:val="24"/>
          <w:lang w:val="lt-LT"/>
        </w:rPr>
      </w:pPr>
    </w:p>
    <w:p w14:paraId="35F9BBB8" w14:textId="32C7C9F5" w:rsidR="002276CB" w:rsidRDefault="002276CB" w:rsidP="009750E4">
      <w:pPr>
        <w:spacing w:after="20"/>
        <w:jc w:val="both"/>
        <w:rPr>
          <w:rFonts w:ascii="Times New Roman" w:hAnsi="Times New Roman"/>
          <w:sz w:val="24"/>
          <w:szCs w:val="24"/>
          <w:lang w:val="lt-LT"/>
        </w:rPr>
      </w:pPr>
    </w:p>
    <w:p w14:paraId="26B0FE88" w14:textId="2F7DF004" w:rsidR="002276CB" w:rsidRPr="00683AD0" w:rsidRDefault="002276CB" w:rsidP="009750E4">
      <w:pPr>
        <w:spacing w:after="20"/>
        <w:jc w:val="both"/>
        <w:rPr>
          <w:rFonts w:ascii="Times New Roman" w:hAnsi="Times New Roman"/>
          <w:sz w:val="24"/>
          <w:szCs w:val="24"/>
          <w:lang w:val="lt-LT"/>
        </w:rPr>
      </w:pPr>
    </w:p>
    <w:p w14:paraId="0B7F6CE9" w14:textId="2F7DF004" w:rsidR="00B163D0" w:rsidRPr="00683AD0" w:rsidRDefault="00B163D0" w:rsidP="009750E4">
      <w:pPr>
        <w:spacing w:after="20"/>
        <w:jc w:val="both"/>
        <w:rPr>
          <w:rFonts w:ascii="Times New Roman" w:hAnsi="Times New Roman"/>
          <w:sz w:val="24"/>
          <w:szCs w:val="24"/>
          <w:lang w:val="lt-LT"/>
        </w:rPr>
      </w:pPr>
    </w:p>
    <w:p w14:paraId="58E3145B" w14:textId="28F5E8E4" w:rsidR="00AC5DA3" w:rsidRPr="00683AD0" w:rsidRDefault="00090912" w:rsidP="009750E4">
      <w:pPr>
        <w:spacing w:after="20"/>
        <w:jc w:val="both"/>
        <w:rPr>
          <w:rFonts w:ascii="Times New Roman" w:hAnsi="Times New Roman"/>
          <w:color w:val="000000" w:themeColor="text1"/>
          <w:sz w:val="24"/>
          <w:szCs w:val="24"/>
          <w:lang w:val="lt-LT"/>
        </w:rPr>
      </w:pPr>
      <w:r w:rsidRPr="00683AD0">
        <w:rPr>
          <w:rFonts w:ascii="Times New Roman" w:hAnsi="Times New Roman"/>
          <w:sz w:val="24"/>
          <w:szCs w:val="24"/>
          <w:lang w:val="lt-LT"/>
        </w:rPr>
        <w:t xml:space="preserve">A. </w:t>
      </w:r>
      <w:proofErr w:type="spellStart"/>
      <w:r w:rsidR="00FF5BEF" w:rsidRPr="00683AD0">
        <w:rPr>
          <w:rFonts w:ascii="Times New Roman" w:hAnsi="Times New Roman"/>
          <w:sz w:val="24"/>
          <w:szCs w:val="24"/>
          <w:lang w:val="lt-LT"/>
        </w:rPr>
        <w:t>Paliokaitė</w:t>
      </w:r>
      <w:proofErr w:type="spellEnd"/>
      <w:r w:rsidR="00FF5BEF" w:rsidRPr="00683AD0">
        <w:rPr>
          <w:rFonts w:ascii="Times New Roman" w:hAnsi="Times New Roman"/>
          <w:sz w:val="24"/>
          <w:szCs w:val="24"/>
          <w:lang w:val="lt-LT"/>
        </w:rPr>
        <w:t xml:space="preserve">, tel. 8 694 50 620, el. p. </w:t>
      </w:r>
      <w:hyperlink r:id="rId19" w:history="1">
        <w:r w:rsidR="00FF5BEF" w:rsidRPr="00683AD0">
          <w:rPr>
            <w:rStyle w:val="Hipersaitas"/>
            <w:rFonts w:ascii="Times New Roman" w:hAnsi="Times New Roman"/>
            <w:sz w:val="24"/>
            <w:szCs w:val="24"/>
            <w:lang w:val="lt-LT"/>
          </w:rPr>
          <w:t>Asta.Paliokaite@smm.lt</w:t>
        </w:r>
      </w:hyperlink>
      <w:r w:rsidR="00FF5BEF" w:rsidRPr="00683AD0">
        <w:rPr>
          <w:rStyle w:val="Hipersaitas"/>
          <w:rFonts w:ascii="Times New Roman" w:hAnsi="Times New Roman"/>
          <w:sz w:val="24"/>
          <w:szCs w:val="24"/>
          <w:u w:val="none"/>
          <w:lang w:val="lt-LT"/>
        </w:rPr>
        <w:t xml:space="preserve">              </w:t>
      </w:r>
      <w:r w:rsidR="00FF5BEF" w:rsidRPr="00683AD0">
        <w:rPr>
          <w:rStyle w:val="Hipersaitas"/>
          <w:rFonts w:ascii="Times New Roman" w:hAnsi="Times New Roman"/>
          <w:color w:val="000000" w:themeColor="text1"/>
          <w:sz w:val="24"/>
          <w:szCs w:val="24"/>
          <w:u w:val="none"/>
          <w:lang w:val="lt-LT"/>
        </w:rPr>
        <w:t>[Originalas siunčiama nebus]</w:t>
      </w:r>
    </w:p>
    <w:sectPr w:rsidR="00AC5DA3" w:rsidRPr="00683AD0" w:rsidSect="00D92054">
      <w:type w:val="continuous"/>
      <w:pgSz w:w="11907" w:h="16840" w:code="9"/>
      <w:pgMar w:top="1138" w:right="562" w:bottom="1138" w:left="1699" w:header="288" w:footer="720"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80E3" w16cex:dateUtc="2022-01-25T12:00:00Z"/>
  <w16cex:commentExtensible w16cex:durableId="259A80B2" w16cex:dateUtc="2022-01-25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37129" w14:textId="77777777" w:rsidR="00B07813" w:rsidRDefault="00B07813">
      <w:r>
        <w:separator/>
      </w:r>
    </w:p>
  </w:endnote>
  <w:endnote w:type="continuationSeparator" w:id="0">
    <w:p w14:paraId="55641E13" w14:textId="77777777" w:rsidR="00B07813" w:rsidRDefault="00B0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1">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E56223" w14:textId="77777777"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1ACC" w14:textId="77777777" w:rsidR="00825CDB" w:rsidRPr="008D6DFC" w:rsidRDefault="008D6DFC">
    <w:pPr>
      <w:pStyle w:val="Porat"/>
      <w:framePr w:wrap="around" w:vAnchor="text" w:hAnchor="margin" w:xAlign="right" w:y="1"/>
      <w:rPr>
        <w:rStyle w:val="Puslapionumeris"/>
        <w:sz w:val="16"/>
        <w:szCs w:val="16"/>
        <w:lang w:val="lt-LT"/>
      </w:rPr>
    </w:pPr>
    <w:r w:rsidRPr="008D6DFC">
      <w:rPr>
        <w:rStyle w:val="Puslapionumeris"/>
        <w:rFonts w:ascii="Times New Roman" w:hAnsi="Times New Roman"/>
        <w:sz w:val="16"/>
        <w:szCs w:val="16"/>
        <w:lang w:val="lt-LT"/>
      </w:rPr>
      <w:t>Raštas</w:t>
    </w:r>
  </w:p>
  <w:p w14:paraId="23DE523C" w14:textId="77777777"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1990" w14:textId="77777777" w:rsidR="00825CDB" w:rsidRPr="00FF5BEF" w:rsidRDefault="00FF5BEF" w:rsidP="001349D6">
    <w:pPr>
      <w:pStyle w:val="Porat"/>
      <w:framePr w:wrap="around" w:vAnchor="text" w:hAnchor="margin" w:xAlign="right" w:y="1"/>
      <w:rPr>
        <w:rStyle w:val="Puslapionumeris"/>
        <w:sz w:val="16"/>
        <w:szCs w:val="16"/>
        <w:lang w:val="lt-LT"/>
      </w:rPr>
    </w:pPr>
    <w:r w:rsidRPr="00FF5BEF">
      <w:rPr>
        <w:rStyle w:val="Puslapionumeris"/>
        <w:rFonts w:ascii="Times New Roman" w:hAnsi="Times New Roman"/>
        <w:sz w:val="16"/>
        <w:szCs w:val="16"/>
        <w:lang w:val="lt-LT"/>
      </w:rPr>
      <w:t>Raštas</w:t>
    </w:r>
  </w:p>
  <w:p w14:paraId="08CE6F91" w14:textId="77777777" w:rsidR="00825CDB" w:rsidRDefault="00825C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AF8D4" w14:textId="77777777" w:rsidR="00B07813" w:rsidRDefault="00B07813">
      <w:r>
        <w:separator/>
      </w:r>
    </w:p>
  </w:footnote>
  <w:footnote w:type="continuationSeparator" w:id="0">
    <w:p w14:paraId="552062DB" w14:textId="77777777" w:rsidR="00B07813" w:rsidRDefault="00B0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376636"/>
      <w:docPartObj>
        <w:docPartGallery w:val="Page Numbers (Top of Page)"/>
        <w:docPartUnique/>
      </w:docPartObj>
    </w:sdtPr>
    <w:sdtEndPr/>
    <w:sdtContent>
      <w:p w14:paraId="075C4ADA" w14:textId="69A80B81" w:rsidR="0014675F" w:rsidRDefault="0014675F">
        <w:pPr>
          <w:pStyle w:val="Antrats"/>
          <w:jc w:val="center"/>
        </w:pPr>
        <w:r>
          <w:fldChar w:fldCharType="begin"/>
        </w:r>
        <w:r>
          <w:instrText>PAGE   \* MERGEFORMAT</w:instrText>
        </w:r>
        <w:r>
          <w:fldChar w:fldCharType="separate"/>
        </w:r>
        <w:r w:rsidR="00D17084" w:rsidRPr="00D17084">
          <w:rPr>
            <w:noProof/>
            <w:lang w:val="lt-LT"/>
          </w:rPr>
          <w:t>2</w:t>
        </w:r>
        <w:r>
          <w:fldChar w:fldCharType="end"/>
        </w:r>
      </w:p>
    </w:sdtContent>
  </w:sdt>
  <w:p w14:paraId="6B699379" w14:textId="77777777" w:rsidR="0014675F" w:rsidRDefault="001467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7FA"/>
    <w:multiLevelType w:val="hybridMultilevel"/>
    <w:tmpl w:val="F372F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C351F2"/>
    <w:multiLevelType w:val="hybridMultilevel"/>
    <w:tmpl w:val="DFD6AE40"/>
    <w:lvl w:ilvl="0" w:tplc="7B76F1AC">
      <w:start w:val="1"/>
      <w:numFmt w:val="bullet"/>
      <w:lvlText w:val=""/>
      <w:lvlJc w:val="left"/>
      <w:pPr>
        <w:ind w:left="720" w:hanging="360"/>
      </w:pPr>
      <w:rPr>
        <w:rFonts w:ascii="Symbol" w:hAnsi="Symbol" w:hint="default"/>
      </w:rPr>
    </w:lvl>
    <w:lvl w:ilvl="1" w:tplc="DA5A716C">
      <w:start w:val="1"/>
      <w:numFmt w:val="bullet"/>
      <w:lvlText w:val="-"/>
      <w:lvlJc w:val="left"/>
      <w:pPr>
        <w:ind w:left="1440" w:hanging="360"/>
      </w:pPr>
      <w:rPr>
        <w:rFonts w:ascii="Calibri" w:hAnsi="Calibri" w:hint="default"/>
      </w:rPr>
    </w:lvl>
    <w:lvl w:ilvl="2" w:tplc="B450076A">
      <w:start w:val="1"/>
      <w:numFmt w:val="bullet"/>
      <w:lvlText w:val=""/>
      <w:lvlJc w:val="left"/>
      <w:pPr>
        <w:ind w:left="2160" w:hanging="360"/>
      </w:pPr>
      <w:rPr>
        <w:rFonts w:ascii="Wingdings" w:hAnsi="Wingdings" w:hint="default"/>
      </w:rPr>
    </w:lvl>
    <w:lvl w:ilvl="3" w:tplc="E188C720">
      <w:start w:val="1"/>
      <w:numFmt w:val="bullet"/>
      <w:lvlText w:val=""/>
      <w:lvlJc w:val="left"/>
      <w:pPr>
        <w:ind w:left="2880" w:hanging="360"/>
      </w:pPr>
      <w:rPr>
        <w:rFonts w:ascii="Symbol" w:hAnsi="Symbol" w:hint="default"/>
      </w:rPr>
    </w:lvl>
    <w:lvl w:ilvl="4" w:tplc="B01CC59E">
      <w:start w:val="1"/>
      <w:numFmt w:val="bullet"/>
      <w:lvlText w:val="o"/>
      <w:lvlJc w:val="left"/>
      <w:pPr>
        <w:ind w:left="3600" w:hanging="360"/>
      </w:pPr>
      <w:rPr>
        <w:rFonts w:ascii="Courier New" w:hAnsi="Courier New" w:hint="default"/>
      </w:rPr>
    </w:lvl>
    <w:lvl w:ilvl="5" w:tplc="FC06012C">
      <w:start w:val="1"/>
      <w:numFmt w:val="bullet"/>
      <w:lvlText w:val=""/>
      <w:lvlJc w:val="left"/>
      <w:pPr>
        <w:ind w:left="4320" w:hanging="360"/>
      </w:pPr>
      <w:rPr>
        <w:rFonts w:ascii="Wingdings" w:hAnsi="Wingdings" w:hint="default"/>
      </w:rPr>
    </w:lvl>
    <w:lvl w:ilvl="6" w:tplc="532ADEF0">
      <w:start w:val="1"/>
      <w:numFmt w:val="bullet"/>
      <w:lvlText w:val=""/>
      <w:lvlJc w:val="left"/>
      <w:pPr>
        <w:ind w:left="5040" w:hanging="360"/>
      </w:pPr>
      <w:rPr>
        <w:rFonts w:ascii="Symbol" w:hAnsi="Symbol" w:hint="default"/>
      </w:rPr>
    </w:lvl>
    <w:lvl w:ilvl="7" w:tplc="48983F74">
      <w:start w:val="1"/>
      <w:numFmt w:val="bullet"/>
      <w:lvlText w:val="o"/>
      <w:lvlJc w:val="left"/>
      <w:pPr>
        <w:ind w:left="5760" w:hanging="360"/>
      </w:pPr>
      <w:rPr>
        <w:rFonts w:ascii="Courier New" w:hAnsi="Courier New" w:hint="default"/>
      </w:rPr>
    </w:lvl>
    <w:lvl w:ilvl="8" w:tplc="B62C3F28">
      <w:start w:val="1"/>
      <w:numFmt w:val="bullet"/>
      <w:lvlText w:val=""/>
      <w:lvlJc w:val="left"/>
      <w:pPr>
        <w:ind w:left="6480" w:hanging="360"/>
      </w:pPr>
      <w:rPr>
        <w:rFonts w:ascii="Wingdings" w:hAnsi="Wingdings" w:hint="default"/>
      </w:rPr>
    </w:lvl>
  </w:abstractNum>
  <w:abstractNum w:abstractNumId="2" w15:restartNumberingAfterBreak="0">
    <w:nsid w:val="1C8F427A"/>
    <w:multiLevelType w:val="hybridMultilevel"/>
    <w:tmpl w:val="08A6457A"/>
    <w:lvl w:ilvl="0" w:tplc="CA02516A">
      <w:start w:val="1"/>
      <w:numFmt w:val="bullet"/>
      <w:lvlText w:val=""/>
      <w:lvlJc w:val="left"/>
      <w:pPr>
        <w:ind w:left="720" w:hanging="360"/>
      </w:pPr>
      <w:rPr>
        <w:rFonts w:ascii="Symbol" w:hAnsi="Symbol" w:hint="default"/>
      </w:rPr>
    </w:lvl>
    <w:lvl w:ilvl="1" w:tplc="D6A2A8C0">
      <w:start w:val="1"/>
      <w:numFmt w:val="bullet"/>
      <w:lvlText w:val="-"/>
      <w:lvlJc w:val="left"/>
      <w:pPr>
        <w:ind w:left="1440" w:hanging="360"/>
      </w:pPr>
      <w:rPr>
        <w:rFonts w:ascii="Calibri" w:hAnsi="Calibri" w:hint="default"/>
      </w:rPr>
    </w:lvl>
    <w:lvl w:ilvl="2" w:tplc="3B20827C">
      <w:start w:val="1"/>
      <w:numFmt w:val="bullet"/>
      <w:lvlText w:val=""/>
      <w:lvlJc w:val="left"/>
      <w:pPr>
        <w:ind w:left="2160" w:hanging="360"/>
      </w:pPr>
      <w:rPr>
        <w:rFonts w:ascii="Wingdings" w:hAnsi="Wingdings" w:hint="default"/>
      </w:rPr>
    </w:lvl>
    <w:lvl w:ilvl="3" w:tplc="689A76CA">
      <w:start w:val="1"/>
      <w:numFmt w:val="bullet"/>
      <w:lvlText w:val=""/>
      <w:lvlJc w:val="left"/>
      <w:pPr>
        <w:ind w:left="2880" w:hanging="360"/>
      </w:pPr>
      <w:rPr>
        <w:rFonts w:ascii="Symbol" w:hAnsi="Symbol" w:hint="default"/>
      </w:rPr>
    </w:lvl>
    <w:lvl w:ilvl="4" w:tplc="8D5C676A">
      <w:start w:val="1"/>
      <w:numFmt w:val="bullet"/>
      <w:lvlText w:val="o"/>
      <w:lvlJc w:val="left"/>
      <w:pPr>
        <w:ind w:left="3600" w:hanging="360"/>
      </w:pPr>
      <w:rPr>
        <w:rFonts w:ascii="Courier New" w:hAnsi="Courier New" w:hint="default"/>
      </w:rPr>
    </w:lvl>
    <w:lvl w:ilvl="5" w:tplc="CC6A8ED6">
      <w:start w:val="1"/>
      <w:numFmt w:val="bullet"/>
      <w:lvlText w:val=""/>
      <w:lvlJc w:val="left"/>
      <w:pPr>
        <w:ind w:left="4320" w:hanging="360"/>
      </w:pPr>
      <w:rPr>
        <w:rFonts w:ascii="Wingdings" w:hAnsi="Wingdings" w:hint="default"/>
      </w:rPr>
    </w:lvl>
    <w:lvl w:ilvl="6" w:tplc="19E6CBA0">
      <w:start w:val="1"/>
      <w:numFmt w:val="bullet"/>
      <w:lvlText w:val=""/>
      <w:lvlJc w:val="left"/>
      <w:pPr>
        <w:ind w:left="5040" w:hanging="360"/>
      </w:pPr>
      <w:rPr>
        <w:rFonts w:ascii="Symbol" w:hAnsi="Symbol" w:hint="default"/>
      </w:rPr>
    </w:lvl>
    <w:lvl w:ilvl="7" w:tplc="4A22905C">
      <w:start w:val="1"/>
      <w:numFmt w:val="bullet"/>
      <w:lvlText w:val="o"/>
      <w:lvlJc w:val="left"/>
      <w:pPr>
        <w:ind w:left="5760" w:hanging="360"/>
      </w:pPr>
      <w:rPr>
        <w:rFonts w:ascii="Courier New" w:hAnsi="Courier New" w:hint="default"/>
      </w:rPr>
    </w:lvl>
    <w:lvl w:ilvl="8" w:tplc="9E106D82">
      <w:start w:val="1"/>
      <w:numFmt w:val="bullet"/>
      <w:lvlText w:val=""/>
      <w:lvlJc w:val="left"/>
      <w:pPr>
        <w:ind w:left="6480" w:hanging="360"/>
      </w:pPr>
      <w:rPr>
        <w:rFonts w:ascii="Wingdings" w:hAnsi="Wingdings" w:hint="default"/>
      </w:rPr>
    </w:lvl>
  </w:abstractNum>
  <w:abstractNum w:abstractNumId="3" w15:restartNumberingAfterBreak="0">
    <w:nsid w:val="2B132612"/>
    <w:multiLevelType w:val="multilevel"/>
    <w:tmpl w:val="9936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8595D"/>
    <w:multiLevelType w:val="hybridMultilevel"/>
    <w:tmpl w:val="17D6BC68"/>
    <w:lvl w:ilvl="0" w:tplc="7C0A1A32">
      <w:start w:val="1"/>
      <w:numFmt w:val="bullet"/>
      <w:lvlText w:val=""/>
      <w:lvlJc w:val="left"/>
      <w:pPr>
        <w:ind w:left="720" w:hanging="360"/>
      </w:pPr>
      <w:rPr>
        <w:rFonts w:ascii="Symbol" w:hAnsi="Symbol" w:hint="default"/>
      </w:rPr>
    </w:lvl>
    <w:lvl w:ilvl="1" w:tplc="38849026">
      <w:start w:val="1"/>
      <w:numFmt w:val="bullet"/>
      <w:lvlText w:val="-"/>
      <w:lvlJc w:val="left"/>
      <w:pPr>
        <w:ind w:left="1440" w:hanging="360"/>
      </w:pPr>
      <w:rPr>
        <w:rFonts w:ascii="Calibri" w:hAnsi="Calibri" w:hint="default"/>
      </w:rPr>
    </w:lvl>
    <w:lvl w:ilvl="2" w:tplc="85129000">
      <w:start w:val="1"/>
      <w:numFmt w:val="bullet"/>
      <w:lvlText w:val=""/>
      <w:lvlJc w:val="left"/>
      <w:pPr>
        <w:ind w:left="2160" w:hanging="360"/>
      </w:pPr>
      <w:rPr>
        <w:rFonts w:ascii="Wingdings" w:hAnsi="Wingdings" w:hint="default"/>
      </w:rPr>
    </w:lvl>
    <w:lvl w:ilvl="3" w:tplc="F0AEF138">
      <w:start w:val="1"/>
      <w:numFmt w:val="bullet"/>
      <w:lvlText w:val=""/>
      <w:lvlJc w:val="left"/>
      <w:pPr>
        <w:ind w:left="2880" w:hanging="360"/>
      </w:pPr>
      <w:rPr>
        <w:rFonts w:ascii="Symbol" w:hAnsi="Symbol" w:hint="default"/>
      </w:rPr>
    </w:lvl>
    <w:lvl w:ilvl="4" w:tplc="751C12B2">
      <w:start w:val="1"/>
      <w:numFmt w:val="bullet"/>
      <w:lvlText w:val="o"/>
      <w:lvlJc w:val="left"/>
      <w:pPr>
        <w:ind w:left="3600" w:hanging="360"/>
      </w:pPr>
      <w:rPr>
        <w:rFonts w:ascii="Courier New" w:hAnsi="Courier New" w:hint="default"/>
      </w:rPr>
    </w:lvl>
    <w:lvl w:ilvl="5" w:tplc="84B0DE3A">
      <w:start w:val="1"/>
      <w:numFmt w:val="bullet"/>
      <w:lvlText w:val=""/>
      <w:lvlJc w:val="left"/>
      <w:pPr>
        <w:ind w:left="4320" w:hanging="360"/>
      </w:pPr>
      <w:rPr>
        <w:rFonts w:ascii="Wingdings" w:hAnsi="Wingdings" w:hint="default"/>
      </w:rPr>
    </w:lvl>
    <w:lvl w:ilvl="6" w:tplc="07A230CE">
      <w:start w:val="1"/>
      <w:numFmt w:val="bullet"/>
      <w:lvlText w:val=""/>
      <w:lvlJc w:val="left"/>
      <w:pPr>
        <w:ind w:left="5040" w:hanging="360"/>
      </w:pPr>
      <w:rPr>
        <w:rFonts w:ascii="Symbol" w:hAnsi="Symbol" w:hint="default"/>
      </w:rPr>
    </w:lvl>
    <w:lvl w:ilvl="7" w:tplc="9F3C59FE">
      <w:start w:val="1"/>
      <w:numFmt w:val="bullet"/>
      <w:lvlText w:val="o"/>
      <w:lvlJc w:val="left"/>
      <w:pPr>
        <w:ind w:left="5760" w:hanging="360"/>
      </w:pPr>
      <w:rPr>
        <w:rFonts w:ascii="Courier New" w:hAnsi="Courier New" w:hint="default"/>
      </w:rPr>
    </w:lvl>
    <w:lvl w:ilvl="8" w:tplc="D9644FC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43"/>
    <w:rsid w:val="00025DF6"/>
    <w:rsid w:val="00060042"/>
    <w:rsid w:val="00060507"/>
    <w:rsid w:val="00060AB2"/>
    <w:rsid w:val="000630B0"/>
    <w:rsid w:val="00066466"/>
    <w:rsid w:val="00077359"/>
    <w:rsid w:val="000809BB"/>
    <w:rsid w:val="0008504D"/>
    <w:rsid w:val="00090912"/>
    <w:rsid w:val="00094348"/>
    <w:rsid w:val="0009616F"/>
    <w:rsid w:val="000A764D"/>
    <w:rsid w:val="000C2DBE"/>
    <w:rsid w:val="000C3492"/>
    <w:rsid w:val="000D47CB"/>
    <w:rsid w:val="000F0FAF"/>
    <w:rsid w:val="000F2A1C"/>
    <w:rsid w:val="000F6DF5"/>
    <w:rsid w:val="00113073"/>
    <w:rsid w:val="0011480B"/>
    <w:rsid w:val="00121FAC"/>
    <w:rsid w:val="001221B7"/>
    <w:rsid w:val="00130CCD"/>
    <w:rsid w:val="001349D6"/>
    <w:rsid w:val="001349DF"/>
    <w:rsid w:val="00141DBB"/>
    <w:rsid w:val="0014675F"/>
    <w:rsid w:val="0014709A"/>
    <w:rsid w:val="001557AC"/>
    <w:rsid w:val="001571B1"/>
    <w:rsid w:val="0015793D"/>
    <w:rsid w:val="00171F7B"/>
    <w:rsid w:val="00181482"/>
    <w:rsid w:val="001974E0"/>
    <w:rsid w:val="001A0677"/>
    <w:rsid w:val="001C11A3"/>
    <w:rsid w:val="001C4CEC"/>
    <w:rsid w:val="001E0E47"/>
    <w:rsid w:val="001E6B07"/>
    <w:rsid w:val="001E6CE8"/>
    <w:rsid w:val="001F027A"/>
    <w:rsid w:val="001F49A6"/>
    <w:rsid w:val="00203A76"/>
    <w:rsid w:val="0020712A"/>
    <w:rsid w:val="002102C4"/>
    <w:rsid w:val="00223490"/>
    <w:rsid w:val="002276CB"/>
    <w:rsid w:val="00234B78"/>
    <w:rsid w:val="002649AB"/>
    <w:rsid w:val="00267DAC"/>
    <w:rsid w:val="00270E7A"/>
    <w:rsid w:val="0027244C"/>
    <w:rsid w:val="00275D2C"/>
    <w:rsid w:val="00286E37"/>
    <w:rsid w:val="002878D3"/>
    <w:rsid w:val="00291558"/>
    <w:rsid w:val="00293B0B"/>
    <w:rsid w:val="002A35B6"/>
    <w:rsid w:val="002C7465"/>
    <w:rsid w:val="002F0125"/>
    <w:rsid w:val="002F44C1"/>
    <w:rsid w:val="002F4A20"/>
    <w:rsid w:val="00300370"/>
    <w:rsid w:val="00302AF5"/>
    <w:rsid w:val="003174F2"/>
    <w:rsid w:val="00322863"/>
    <w:rsid w:val="00334A97"/>
    <w:rsid w:val="00337854"/>
    <w:rsid w:val="00337AB9"/>
    <w:rsid w:val="00372CF6"/>
    <w:rsid w:val="0037575B"/>
    <w:rsid w:val="003802BE"/>
    <w:rsid w:val="00384D24"/>
    <w:rsid w:val="00385D08"/>
    <w:rsid w:val="00386581"/>
    <w:rsid w:val="00387263"/>
    <w:rsid w:val="00390E93"/>
    <w:rsid w:val="00394F53"/>
    <w:rsid w:val="003976EE"/>
    <w:rsid w:val="003A49F7"/>
    <w:rsid w:val="003C5432"/>
    <w:rsid w:val="003C64D6"/>
    <w:rsid w:val="003D108C"/>
    <w:rsid w:val="003E4F79"/>
    <w:rsid w:val="003E6225"/>
    <w:rsid w:val="003E6EF2"/>
    <w:rsid w:val="003F362B"/>
    <w:rsid w:val="003F7AFE"/>
    <w:rsid w:val="00403280"/>
    <w:rsid w:val="00407A48"/>
    <w:rsid w:val="004134A2"/>
    <w:rsid w:val="00420049"/>
    <w:rsid w:val="004235D9"/>
    <w:rsid w:val="004237EE"/>
    <w:rsid w:val="0044007E"/>
    <w:rsid w:val="00444C12"/>
    <w:rsid w:val="00467BA2"/>
    <w:rsid w:val="00470D1C"/>
    <w:rsid w:val="0047539B"/>
    <w:rsid w:val="00484A8B"/>
    <w:rsid w:val="004851DC"/>
    <w:rsid w:val="00486CF3"/>
    <w:rsid w:val="00497B75"/>
    <w:rsid w:val="004B5994"/>
    <w:rsid w:val="004D2204"/>
    <w:rsid w:val="004D6ADD"/>
    <w:rsid w:val="004F58BE"/>
    <w:rsid w:val="004F646E"/>
    <w:rsid w:val="00500F6A"/>
    <w:rsid w:val="00512BDF"/>
    <w:rsid w:val="00513F5B"/>
    <w:rsid w:val="00522329"/>
    <w:rsid w:val="00524EEB"/>
    <w:rsid w:val="00534514"/>
    <w:rsid w:val="005347B2"/>
    <w:rsid w:val="005517E9"/>
    <w:rsid w:val="0057433E"/>
    <w:rsid w:val="00576A87"/>
    <w:rsid w:val="00580907"/>
    <w:rsid w:val="00581B9A"/>
    <w:rsid w:val="0059164B"/>
    <w:rsid w:val="005A6EAD"/>
    <w:rsid w:val="005B6B45"/>
    <w:rsid w:val="005B71BA"/>
    <w:rsid w:val="005C43D5"/>
    <w:rsid w:val="005C56F0"/>
    <w:rsid w:val="005D1DE3"/>
    <w:rsid w:val="005E180A"/>
    <w:rsid w:val="005E589D"/>
    <w:rsid w:val="005F08C7"/>
    <w:rsid w:val="005F095B"/>
    <w:rsid w:val="005F3F21"/>
    <w:rsid w:val="005F70B1"/>
    <w:rsid w:val="00611783"/>
    <w:rsid w:val="006223DE"/>
    <w:rsid w:val="0063083B"/>
    <w:rsid w:val="00635A8B"/>
    <w:rsid w:val="006419A8"/>
    <w:rsid w:val="006477E8"/>
    <w:rsid w:val="00647B73"/>
    <w:rsid w:val="0065146D"/>
    <w:rsid w:val="00651849"/>
    <w:rsid w:val="006837E0"/>
    <w:rsid w:val="00683AD0"/>
    <w:rsid w:val="00690382"/>
    <w:rsid w:val="00697610"/>
    <w:rsid w:val="00697EF8"/>
    <w:rsid w:val="006A00D1"/>
    <w:rsid w:val="006B234C"/>
    <w:rsid w:val="006B342C"/>
    <w:rsid w:val="006C2A48"/>
    <w:rsid w:val="006D3FBD"/>
    <w:rsid w:val="006D4A70"/>
    <w:rsid w:val="006D5E02"/>
    <w:rsid w:val="006F35E6"/>
    <w:rsid w:val="006F4F08"/>
    <w:rsid w:val="006F5285"/>
    <w:rsid w:val="00707599"/>
    <w:rsid w:val="00716843"/>
    <w:rsid w:val="007245CD"/>
    <w:rsid w:val="007252C5"/>
    <w:rsid w:val="00740FEB"/>
    <w:rsid w:val="00750C1D"/>
    <w:rsid w:val="0076277A"/>
    <w:rsid w:val="00763998"/>
    <w:rsid w:val="0076684E"/>
    <w:rsid w:val="0077085E"/>
    <w:rsid w:val="007743C1"/>
    <w:rsid w:val="00782685"/>
    <w:rsid w:val="00786C8C"/>
    <w:rsid w:val="007C376C"/>
    <w:rsid w:val="007C69BB"/>
    <w:rsid w:val="007C797D"/>
    <w:rsid w:val="007C7B67"/>
    <w:rsid w:val="007F042C"/>
    <w:rsid w:val="007F15EB"/>
    <w:rsid w:val="007F29E9"/>
    <w:rsid w:val="008000A2"/>
    <w:rsid w:val="0080276C"/>
    <w:rsid w:val="00816746"/>
    <w:rsid w:val="00825CDB"/>
    <w:rsid w:val="008264FB"/>
    <w:rsid w:val="00832BE4"/>
    <w:rsid w:val="00834AFE"/>
    <w:rsid w:val="00842B2E"/>
    <w:rsid w:val="008474CE"/>
    <w:rsid w:val="008754B9"/>
    <w:rsid w:val="0087773B"/>
    <w:rsid w:val="0088024C"/>
    <w:rsid w:val="008A084A"/>
    <w:rsid w:val="008A0A64"/>
    <w:rsid w:val="008A6BBF"/>
    <w:rsid w:val="008C1173"/>
    <w:rsid w:val="008D0EA2"/>
    <w:rsid w:val="008D39D5"/>
    <w:rsid w:val="008D511E"/>
    <w:rsid w:val="008D6DFC"/>
    <w:rsid w:val="008D794A"/>
    <w:rsid w:val="008F6AF7"/>
    <w:rsid w:val="009014C4"/>
    <w:rsid w:val="00903008"/>
    <w:rsid w:val="00903A4B"/>
    <w:rsid w:val="009043D7"/>
    <w:rsid w:val="0090489A"/>
    <w:rsid w:val="00910C95"/>
    <w:rsid w:val="00921BB7"/>
    <w:rsid w:val="00923D78"/>
    <w:rsid w:val="009249BF"/>
    <w:rsid w:val="00927F11"/>
    <w:rsid w:val="009343E7"/>
    <w:rsid w:val="00937CC1"/>
    <w:rsid w:val="00950E7A"/>
    <w:rsid w:val="009725B0"/>
    <w:rsid w:val="00973D74"/>
    <w:rsid w:val="009750E4"/>
    <w:rsid w:val="00981541"/>
    <w:rsid w:val="00981692"/>
    <w:rsid w:val="00992A7A"/>
    <w:rsid w:val="00994131"/>
    <w:rsid w:val="009979BD"/>
    <w:rsid w:val="009A259A"/>
    <w:rsid w:val="009B71CA"/>
    <w:rsid w:val="009C12ED"/>
    <w:rsid w:val="009C63E3"/>
    <w:rsid w:val="009D73D0"/>
    <w:rsid w:val="009E65AC"/>
    <w:rsid w:val="00A27C20"/>
    <w:rsid w:val="00A40E6E"/>
    <w:rsid w:val="00A4615B"/>
    <w:rsid w:val="00A60667"/>
    <w:rsid w:val="00AA57E5"/>
    <w:rsid w:val="00AB3451"/>
    <w:rsid w:val="00AC0A2C"/>
    <w:rsid w:val="00AC5309"/>
    <w:rsid w:val="00AC5DA3"/>
    <w:rsid w:val="00AD2477"/>
    <w:rsid w:val="00AD41B1"/>
    <w:rsid w:val="00AD53FD"/>
    <w:rsid w:val="00AF3D2F"/>
    <w:rsid w:val="00B07813"/>
    <w:rsid w:val="00B163D0"/>
    <w:rsid w:val="00B22380"/>
    <w:rsid w:val="00B22CFF"/>
    <w:rsid w:val="00B3177E"/>
    <w:rsid w:val="00B41015"/>
    <w:rsid w:val="00B41484"/>
    <w:rsid w:val="00B50EFA"/>
    <w:rsid w:val="00B54959"/>
    <w:rsid w:val="00B54D3F"/>
    <w:rsid w:val="00B61E3D"/>
    <w:rsid w:val="00B667C7"/>
    <w:rsid w:val="00B66F4A"/>
    <w:rsid w:val="00B772AC"/>
    <w:rsid w:val="00B842D2"/>
    <w:rsid w:val="00BA1081"/>
    <w:rsid w:val="00BA12A7"/>
    <w:rsid w:val="00BA1503"/>
    <w:rsid w:val="00BA399C"/>
    <w:rsid w:val="00BA7B17"/>
    <w:rsid w:val="00BB1DBF"/>
    <w:rsid w:val="00BB2ED1"/>
    <w:rsid w:val="00BB7484"/>
    <w:rsid w:val="00BC3F13"/>
    <w:rsid w:val="00BD1E12"/>
    <w:rsid w:val="00BD6C10"/>
    <w:rsid w:val="00BE0D14"/>
    <w:rsid w:val="00BE6719"/>
    <w:rsid w:val="00BF362C"/>
    <w:rsid w:val="00C03655"/>
    <w:rsid w:val="00C05305"/>
    <w:rsid w:val="00C116A9"/>
    <w:rsid w:val="00C12C84"/>
    <w:rsid w:val="00C20948"/>
    <w:rsid w:val="00C22C3B"/>
    <w:rsid w:val="00C312B6"/>
    <w:rsid w:val="00C4061F"/>
    <w:rsid w:val="00C40678"/>
    <w:rsid w:val="00C439C4"/>
    <w:rsid w:val="00C4737C"/>
    <w:rsid w:val="00C60208"/>
    <w:rsid w:val="00C617FF"/>
    <w:rsid w:val="00C86EC8"/>
    <w:rsid w:val="00C87C45"/>
    <w:rsid w:val="00C936B4"/>
    <w:rsid w:val="00C93B80"/>
    <w:rsid w:val="00CA567B"/>
    <w:rsid w:val="00CA5FC4"/>
    <w:rsid w:val="00CB1AE4"/>
    <w:rsid w:val="00CC54D7"/>
    <w:rsid w:val="00CC7571"/>
    <w:rsid w:val="00CD52EF"/>
    <w:rsid w:val="00CE2950"/>
    <w:rsid w:val="00CE2BF1"/>
    <w:rsid w:val="00CE3DB2"/>
    <w:rsid w:val="00CE641B"/>
    <w:rsid w:val="00CF51D3"/>
    <w:rsid w:val="00D17084"/>
    <w:rsid w:val="00D2061C"/>
    <w:rsid w:val="00D25171"/>
    <w:rsid w:val="00D35AF3"/>
    <w:rsid w:val="00D42CB1"/>
    <w:rsid w:val="00D51574"/>
    <w:rsid w:val="00D5520D"/>
    <w:rsid w:val="00D7075A"/>
    <w:rsid w:val="00D71770"/>
    <w:rsid w:val="00D7183B"/>
    <w:rsid w:val="00D72E86"/>
    <w:rsid w:val="00D7404B"/>
    <w:rsid w:val="00D801C1"/>
    <w:rsid w:val="00D84171"/>
    <w:rsid w:val="00D918AB"/>
    <w:rsid w:val="00D91BB9"/>
    <w:rsid w:val="00D92054"/>
    <w:rsid w:val="00D92C87"/>
    <w:rsid w:val="00D939FE"/>
    <w:rsid w:val="00D96326"/>
    <w:rsid w:val="00D96C78"/>
    <w:rsid w:val="00DA4683"/>
    <w:rsid w:val="00DA49C6"/>
    <w:rsid w:val="00DB272F"/>
    <w:rsid w:val="00DB5645"/>
    <w:rsid w:val="00DC498E"/>
    <w:rsid w:val="00DD1725"/>
    <w:rsid w:val="00DD43B8"/>
    <w:rsid w:val="00DD6410"/>
    <w:rsid w:val="00DE3C20"/>
    <w:rsid w:val="00DF377F"/>
    <w:rsid w:val="00DF68BA"/>
    <w:rsid w:val="00E02D7C"/>
    <w:rsid w:val="00E042FC"/>
    <w:rsid w:val="00E0580E"/>
    <w:rsid w:val="00E06934"/>
    <w:rsid w:val="00E131B0"/>
    <w:rsid w:val="00E2192F"/>
    <w:rsid w:val="00E224BD"/>
    <w:rsid w:val="00E23C85"/>
    <w:rsid w:val="00E30D62"/>
    <w:rsid w:val="00E4290A"/>
    <w:rsid w:val="00E47A70"/>
    <w:rsid w:val="00E7387B"/>
    <w:rsid w:val="00E73E21"/>
    <w:rsid w:val="00E878BA"/>
    <w:rsid w:val="00E9165A"/>
    <w:rsid w:val="00E9791F"/>
    <w:rsid w:val="00E97B54"/>
    <w:rsid w:val="00EA04B7"/>
    <w:rsid w:val="00EC1A35"/>
    <w:rsid w:val="00EC4FCF"/>
    <w:rsid w:val="00EC5678"/>
    <w:rsid w:val="00EC6643"/>
    <w:rsid w:val="00ED146F"/>
    <w:rsid w:val="00EE6B26"/>
    <w:rsid w:val="00F20D41"/>
    <w:rsid w:val="00F227DD"/>
    <w:rsid w:val="00F25E6D"/>
    <w:rsid w:val="00F42F85"/>
    <w:rsid w:val="00F53734"/>
    <w:rsid w:val="00F54F05"/>
    <w:rsid w:val="00F6270F"/>
    <w:rsid w:val="00F94A03"/>
    <w:rsid w:val="00FA660E"/>
    <w:rsid w:val="00FB4E46"/>
    <w:rsid w:val="00FC2F65"/>
    <w:rsid w:val="00FC61DC"/>
    <w:rsid w:val="00FD6DE0"/>
    <w:rsid w:val="00FE06D3"/>
    <w:rsid w:val="00FF5BEF"/>
    <w:rsid w:val="01134360"/>
    <w:rsid w:val="0136B9B8"/>
    <w:rsid w:val="019216F5"/>
    <w:rsid w:val="0198F767"/>
    <w:rsid w:val="02F24448"/>
    <w:rsid w:val="03C9EA81"/>
    <w:rsid w:val="03D344E1"/>
    <w:rsid w:val="044AE422"/>
    <w:rsid w:val="047220E6"/>
    <w:rsid w:val="0565BAE2"/>
    <w:rsid w:val="05E6B483"/>
    <w:rsid w:val="069356F4"/>
    <w:rsid w:val="08904AE8"/>
    <w:rsid w:val="08D9A0BB"/>
    <w:rsid w:val="09751B16"/>
    <w:rsid w:val="09CAF7B6"/>
    <w:rsid w:val="09FF6DED"/>
    <w:rsid w:val="0A0FBC14"/>
    <w:rsid w:val="0A2A77C8"/>
    <w:rsid w:val="0AC44D44"/>
    <w:rsid w:val="0B0EC3D5"/>
    <w:rsid w:val="0B164D35"/>
    <w:rsid w:val="0C6ED347"/>
    <w:rsid w:val="0CD358DC"/>
    <w:rsid w:val="0D48F02D"/>
    <w:rsid w:val="0D62188A"/>
    <w:rsid w:val="0DF1C668"/>
    <w:rsid w:val="0E08150B"/>
    <w:rsid w:val="100221AB"/>
    <w:rsid w:val="1011CF3F"/>
    <w:rsid w:val="10C84483"/>
    <w:rsid w:val="116C6F07"/>
    <w:rsid w:val="11AC58AA"/>
    <w:rsid w:val="11FC2149"/>
    <w:rsid w:val="126CA7E5"/>
    <w:rsid w:val="12993426"/>
    <w:rsid w:val="12BF6467"/>
    <w:rsid w:val="12D0539A"/>
    <w:rsid w:val="133F1C44"/>
    <w:rsid w:val="135D9DB9"/>
    <w:rsid w:val="13C814DE"/>
    <w:rsid w:val="13DA375E"/>
    <w:rsid w:val="14B81AA7"/>
    <w:rsid w:val="1513D334"/>
    <w:rsid w:val="15237710"/>
    <w:rsid w:val="1563E53F"/>
    <w:rsid w:val="15B1AF76"/>
    <w:rsid w:val="162F3420"/>
    <w:rsid w:val="162FD6BF"/>
    <w:rsid w:val="170737F3"/>
    <w:rsid w:val="172C6879"/>
    <w:rsid w:val="17490B01"/>
    <w:rsid w:val="17975280"/>
    <w:rsid w:val="17DE6F81"/>
    <w:rsid w:val="18A61091"/>
    <w:rsid w:val="18C8B547"/>
    <w:rsid w:val="195F18B1"/>
    <w:rsid w:val="19A70A7D"/>
    <w:rsid w:val="1A52442C"/>
    <w:rsid w:val="1AAB2D82"/>
    <w:rsid w:val="1AC1DF45"/>
    <w:rsid w:val="1ACC4E48"/>
    <w:rsid w:val="1B49C2D6"/>
    <w:rsid w:val="1C9C7D66"/>
    <w:rsid w:val="1D074941"/>
    <w:rsid w:val="1F449C95"/>
    <w:rsid w:val="1F896EBF"/>
    <w:rsid w:val="2026B51D"/>
    <w:rsid w:val="2099C64D"/>
    <w:rsid w:val="211ACBCA"/>
    <w:rsid w:val="21992BE9"/>
    <w:rsid w:val="221A258A"/>
    <w:rsid w:val="22E1BEE1"/>
    <w:rsid w:val="22F9D590"/>
    <w:rsid w:val="233F706A"/>
    <w:rsid w:val="235D99C3"/>
    <w:rsid w:val="2370D7BE"/>
    <w:rsid w:val="237DDA11"/>
    <w:rsid w:val="244732C6"/>
    <w:rsid w:val="2470DD29"/>
    <w:rsid w:val="247D8F42"/>
    <w:rsid w:val="24841EAE"/>
    <w:rsid w:val="24E8E51F"/>
    <w:rsid w:val="25435B5E"/>
    <w:rsid w:val="2546B293"/>
    <w:rsid w:val="2551C64C"/>
    <w:rsid w:val="25887646"/>
    <w:rsid w:val="261D5FA2"/>
    <w:rsid w:val="27B706C4"/>
    <w:rsid w:val="27E915D1"/>
    <w:rsid w:val="2830D768"/>
    <w:rsid w:val="287E5355"/>
    <w:rsid w:val="28B607DC"/>
    <w:rsid w:val="2984E632"/>
    <w:rsid w:val="29BC0050"/>
    <w:rsid w:val="2A30412C"/>
    <w:rsid w:val="2ACBC8ED"/>
    <w:rsid w:val="2BB5F417"/>
    <w:rsid w:val="2BFF18BF"/>
    <w:rsid w:val="2C949554"/>
    <w:rsid w:val="2CBCC8B3"/>
    <w:rsid w:val="2CC279C5"/>
    <w:rsid w:val="2D40D8B9"/>
    <w:rsid w:val="2E248441"/>
    <w:rsid w:val="2E983403"/>
    <w:rsid w:val="2EF5E835"/>
    <w:rsid w:val="2F5B8E80"/>
    <w:rsid w:val="2FC8EE25"/>
    <w:rsid w:val="30017CA9"/>
    <w:rsid w:val="301673AF"/>
    <w:rsid w:val="305D68DF"/>
    <w:rsid w:val="306CEE71"/>
    <w:rsid w:val="3089653A"/>
    <w:rsid w:val="314A0453"/>
    <w:rsid w:val="31A09B76"/>
    <w:rsid w:val="31B24410"/>
    <w:rsid w:val="3255C14A"/>
    <w:rsid w:val="32590A02"/>
    <w:rsid w:val="326897F8"/>
    <w:rsid w:val="32F7E2AB"/>
    <w:rsid w:val="332AC38F"/>
    <w:rsid w:val="33391D6B"/>
    <w:rsid w:val="33700AB0"/>
    <w:rsid w:val="33A6CBF1"/>
    <w:rsid w:val="33B2F158"/>
    <w:rsid w:val="33CBA5DE"/>
    <w:rsid w:val="3425BAAA"/>
    <w:rsid w:val="350F3F9F"/>
    <w:rsid w:val="35B33350"/>
    <w:rsid w:val="35C9B26B"/>
    <w:rsid w:val="361C7A0D"/>
    <w:rsid w:val="3685B533"/>
    <w:rsid w:val="36866C8D"/>
    <w:rsid w:val="36F3B00C"/>
    <w:rsid w:val="37599829"/>
    <w:rsid w:val="37E28673"/>
    <w:rsid w:val="38564122"/>
    <w:rsid w:val="38850C4D"/>
    <w:rsid w:val="388E5001"/>
    <w:rsid w:val="397D9714"/>
    <w:rsid w:val="3B1BB9C2"/>
    <w:rsid w:val="3B75D603"/>
    <w:rsid w:val="3C168468"/>
    <w:rsid w:val="3C20F4F5"/>
    <w:rsid w:val="3C53A402"/>
    <w:rsid w:val="3CA6B277"/>
    <w:rsid w:val="3CAF7044"/>
    <w:rsid w:val="3CB1C630"/>
    <w:rsid w:val="3DFDDB01"/>
    <w:rsid w:val="3F4915B5"/>
    <w:rsid w:val="3FDB9EE9"/>
    <w:rsid w:val="3FE40D29"/>
    <w:rsid w:val="4009B408"/>
    <w:rsid w:val="40186845"/>
    <w:rsid w:val="4036FC26"/>
    <w:rsid w:val="40C14730"/>
    <w:rsid w:val="41A58469"/>
    <w:rsid w:val="42AD53A3"/>
    <w:rsid w:val="43764021"/>
    <w:rsid w:val="43BDFFEF"/>
    <w:rsid w:val="4419F722"/>
    <w:rsid w:val="44602EA3"/>
    <w:rsid w:val="44855E52"/>
    <w:rsid w:val="45BE032B"/>
    <w:rsid w:val="461E357E"/>
    <w:rsid w:val="4695BC46"/>
    <w:rsid w:val="46B013C4"/>
    <w:rsid w:val="46E64A03"/>
    <w:rsid w:val="470253C0"/>
    <w:rsid w:val="47E74922"/>
    <w:rsid w:val="47FC0017"/>
    <w:rsid w:val="47FE048C"/>
    <w:rsid w:val="48EEFAE3"/>
    <w:rsid w:val="48FA90A0"/>
    <w:rsid w:val="4955D640"/>
    <w:rsid w:val="497E0D4D"/>
    <w:rsid w:val="499836BE"/>
    <w:rsid w:val="4A40513B"/>
    <w:rsid w:val="4B66211E"/>
    <w:rsid w:val="4BDABE5F"/>
    <w:rsid w:val="4C26BF45"/>
    <w:rsid w:val="4C58383F"/>
    <w:rsid w:val="4CBDAA4A"/>
    <w:rsid w:val="4D0C74CC"/>
    <w:rsid w:val="4D63E6FE"/>
    <w:rsid w:val="4DD0BE11"/>
    <w:rsid w:val="4E149909"/>
    <w:rsid w:val="4F16199F"/>
    <w:rsid w:val="4F52EDEA"/>
    <w:rsid w:val="4F6C8E72"/>
    <w:rsid w:val="4F8A2401"/>
    <w:rsid w:val="4F8FD901"/>
    <w:rsid w:val="4FA6F8EA"/>
    <w:rsid w:val="4FF60C16"/>
    <w:rsid w:val="505061CC"/>
    <w:rsid w:val="50C121AE"/>
    <w:rsid w:val="53BDA852"/>
    <w:rsid w:val="5406B25B"/>
    <w:rsid w:val="5482DBA8"/>
    <w:rsid w:val="555DDAE5"/>
    <w:rsid w:val="55B75E98"/>
    <w:rsid w:val="55BACB41"/>
    <w:rsid w:val="55E70BE8"/>
    <w:rsid w:val="56537094"/>
    <w:rsid w:val="56BE00EC"/>
    <w:rsid w:val="56BE6B85"/>
    <w:rsid w:val="56EDA9C3"/>
    <w:rsid w:val="57EB60F4"/>
    <w:rsid w:val="58CDCDAE"/>
    <w:rsid w:val="5915677A"/>
    <w:rsid w:val="59AC9097"/>
    <w:rsid w:val="59B239EF"/>
    <w:rsid w:val="59C682EE"/>
    <w:rsid w:val="5C3174E6"/>
    <w:rsid w:val="5D544027"/>
    <w:rsid w:val="5DED50E9"/>
    <w:rsid w:val="5E16E555"/>
    <w:rsid w:val="5E46FE4D"/>
    <w:rsid w:val="5ECF5ECE"/>
    <w:rsid w:val="5F038943"/>
    <w:rsid w:val="5F589FFC"/>
    <w:rsid w:val="5FFFAFCE"/>
    <w:rsid w:val="6009CF0B"/>
    <w:rsid w:val="602E4C7A"/>
    <w:rsid w:val="603962BF"/>
    <w:rsid w:val="6081D684"/>
    <w:rsid w:val="61A0511F"/>
    <w:rsid w:val="61AB4DCD"/>
    <w:rsid w:val="6205C7AC"/>
    <w:rsid w:val="6295A532"/>
    <w:rsid w:val="62EAA5D0"/>
    <w:rsid w:val="633100B8"/>
    <w:rsid w:val="643C1B03"/>
    <w:rsid w:val="644F96E7"/>
    <w:rsid w:val="646B97BF"/>
    <w:rsid w:val="64BBE55A"/>
    <w:rsid w:val="64D1A92F"/>
    <w:rsid w:val="6525B46F"/>
    <w:rsid w:val="65E40755"/>
    <w:rsid w:val="663DA945"/>
    <w:rsid w:val="666DB648"/>
    <w:rsid w:val="66B28D87"/>
    <w:rsid w:val="66E77EB1"/>
    <w:rsid w:val="67343702"/>
    <w:rsid w:val="6768DFA7"/>
    <w:rsid w:val="68052384"/>
    <w:rsid w:val="680E2F66"/>
    <w:rsid w:val="682F117D"/>
    <w:rsid w:val="691BA817"/>
    <w:rsid w:val="6957E6B6"/>
    <w:rsid w:val="6A6E9EC1"/>
    <w:rsid w:val="6B69125C"/>
    <w:rsid w:val="6C5B365F"/>
    <w:rsid w:val="6EDCD40D"/>
    <w:rsid w:val="6F61CED9"/>
    <w:rsid w:val="6F83AED5"/>
    <w:rsid w:val="6FC6FC24"/>
    <w:rsid w:val="707C15E8"/>
    <w:rsid w:val="7165C5BA"/>
    <w:rsid w:val="71CFA8C0"/>
    <w:rsid w:val="72B47E84"/>
    <w:rsid w:val="72DE44FF"/>
    <w:rsid w:val="7301961B"/>
    <w:rsid w:val="73A31A3B"/>
    <w:rsid w:val="73B0DC18"/>
    <w:rsid w:val="73B424D0"/>
    <w:rsid w:val="74304477"/>
    <w:rsid w:val="74E5018D"/>
    <w:rsid w:val="7553A7C8"/>
    <w:rsid w:val="7568E474"/>
    <w:rsid w:val="75E8F048"/>
    <w:rsid w:val="75F118AD"/>
    <w:rsid w:val="76000B92"/>
    <w:rsid w:val="7658D89B"/>
    <w:rsid w:val="76D4C5B5"/>
    <w:rsid w:val="772C548D"/>
    <w:rsid w:val="779B372A"/>
    <w:rsid w:val="779DE906"/>
    <w:rsid w:val="77D5073E"/>
    <w:rsid w:val="78225BF6"/>
    <w:rsid w:val="78453547"/>
    <w:rsid w:val="78F5303B"/>
    <w:rsid w:val="79507200"/>
    <w:rsid w:val="79847C6A"/>
    <w:rsid w:val="79A32E33"/>
    <w:rsid w:val="7B091D4B"/>
    <w:rsid w:val="7BCA4E7D"/>
    <w:rsid w:val="7BE15B58"/>
    <w:rsid w:val="7C511DFE"/>
    <w:rsid w:val="7CC0B3B4"/>
    <w:rsid w:val="7D3956AB"/>
    <w:rsid w:val="7D4DF295"/>
    <w:rsid w:val="7E011B0B"/>
    <w:rsid w:val="7E756FAA"/>
    <w:rsid w:val="7EBE9B53"/>
    <w:rsid w:val="7ED6D24A"/>
    <w:rsid w:val="7EEA023B"/>
    <w:rsid w:val="7F0890B1"/>
    <w:rsid w:val="7F3D15FD"/>
    <w:rsid w:val="7F730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470A41FC"/>
  <w15:docId w15:val="{F93715BD-6B28-4FA9-B471-29C3F43D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Sraopastraipa">
    <w:name w:val="List Paragraph"/>
    <w:basedOn w:val="prastasis"/>
    <w:uiPriority w:val="34"/>
    <w:qFormat/>
    <w:rsid w:val="00090912"/>
    <w:pPr>
      <w:ind w:left="720"/>
      <w:contextualSpacing/>
    </w:pPr>
  </w:style>
  <w:style w:type="table" w:styleId="Lentelstinklelis">
    <w:name w:val="Table Grid"/>
    <w:basedOn w:val="prastojilentel"/>
    <w:uiPriority w:val="39"/>
    <w:rsid w:val="009E65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27C20"/>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character" w:customStyle="1" w:styleId="AntratsDiagrama">
    <w:name w:val="Antraštės Diagrama"/>
    <w:basedOn w:val="Numatytasispastraiposriftas"/>
    <w:link w:val="Antrats"/>
    <w:uiPriority w:val="99"/>
    <w:rsid w:val="0014675F"/>
    <w:rPr>
      <w:rFonts w:ascii="HelveticaLT" w:hAnsi="HelveticaLT"/>
      <w:lang w:val="en-GB" w:eastAsia="en-US"/>
    </w:rPr>
  </w:style>
  <w:style w:type="paragraph" w:styleId="Debesliotekstas">
    <w:name w:val="Balloon Text"/>
    <w:basedOn w:val="prastasis"/>
    <w:link w:val="DebesliotekstasDiagrama"/>
    <w:rsid w:val="00E23C85"/>
    <w:rPr>
      <w:rFonts w:ascii="Segoe UI" w:hAnsi="Segoe UI" w:cs="Segoe UI"/>
      <w:sz w:val="18"/>
      <w:szCs w:val="18"/>
    </w:rPr>
  </w:style>
  <w:style w:type="character" w:customStyle="1" w:styleId="DebesliotekstasDiagrama">
    <w:name w:val="Debesėlio tekstas Diagrama"/>
    <w:basedOn w:val="Numatytasispastraiposriftas"/>
    <w:link w:val="Debesliotekstas"/>
    <w:rsid w:val="00E23C85"/>
    <w:rPr>
      <w:rFonts w:ascii="Segoe UI" w:hAnsi="Segoe UI" w:cs="Segoe UI"/>
      <w:sz w:val="18"/>
      <w:szCs w:val="18"/>
      <w:lang w:val="en-GB" w:eastAsia="en-US"/>
    </w:rPr>
  </w:style>
  <w:style w:type="character" w:styleId="HTMLcitata">
    <w:name w:val="HTML Cite"/>
    <w:basedOn w:val="Numatytasispastraiposriftas"/>
    <w:uiPriority w:val="99"/>
    <w:semiHidden/>
    <w:unhideWhenUsed/>
    <w:rsid w:val="00D2061C"/>
    <w:rPr>
      <w:i/>
      <w:iCs/>
    </w:rPr>
  </w:style>
  <w:style w:type="character" w:customStyle="1" w:styleId="dyjrff">
    <w:name w:val="dyjrff"/>
    <w:basedOn w:val="Numatytasispastraiposriftas"/>
    <w:rsid w:val="00D2061C"/>
  </w:style>
  <w:style w:type="character" w:customStyle="1" w:styleId="muxgbd">
    <w:name w:val="muxgbd"/>
    <w:basedOn w:val="Numatytasispastraiposriftas"/>
    <w:rsid w:val="00D2061C"/>
  </w:style>
  <w:style w:type="character" w:styleId="Emfaz">
    <w:name w:val="Emphasis"/>
    <w:basedOn w:val="Numatytasispastraiposriftas"/>
    <w:uiPriority w:val="20"/>
    <w:qFormat/>
    <w:rsid w:val="001E6B07"/>
    <w:rPr>
      <w:i/>
      <w:iCs/>
    </w:rPr>
  </w:style>
  <w:style w:type="character" w:customStyle="1" w:styleId="fontstyle01">
    <w:name w:val="fontstyle01"/>
    <w:basedOn w:val="Numatytasispastraiposriftas"/>
    <w:rsid w:val="004B5994"/>
    <w:rPr>
      <w:rFonts w:ascii="CIDFont+F1" w:hAnsi="CIDFont+F1" w:hint="default"/>
      <w:b w:val="0"/>
      <w:bCs w:val="0"/>
      <w:i w:val="0"/>
      <w:iCs w:val="0"/>
      <w:color w:val="000000"/>
      <w:sz w:val="22"/>
      <w:szCs w:val="22"/>
    </w:rPr>
  </w:style>
  <w:style w:type="paragraph" w:styleId="Pataisymai">
    <w:name w:val="Revision"/>
    <w:hidden/>
    <w:uiPriority w:val="99"/>
    <w:semiHidden/>
    <w:rsid w:val="00234B78"/>
    <w:rPr>
      <w:rFonts w:ascii="HelveticaLT" w:hAnsi="HelveticaLT"/>
      <w:lang w:val="en-GB" w:eastAsia="en-US"/>
    </w:rPr>
  </w:style>
  <w:style w:type="paragraph" w:styleId="Komentarotema">
    <w:name w:val="annotation subject"/>
    <w:basedOn w:val="Komentarotekstas"/>
    <w:next w:val="Komentarotekstas"/>
    <w:link w:val="KomentarotemaDiagrama"/>
    <w:semiHidden/>
    <w:unhideWhenUsed/>
    <w:rsid w:val="00130CCD"/>
    <w:rPr>
      <w:b/>
      <w:bCs/>
    </w:rPr>
  </w:style>
  <w:style w:type="character" w:customStyle="1" w:styleId="KomentarotekstasDiagrama">
    <w:name w:val="Komentaro tekstas Diagrama"/>
    <w:basedOn w:val="Numatytasispastraiposriftas"/>
    <w:link w:val="Komentarotekstas"/>
    <w:semiHidden/>
    <w:rsid w:val="00130CCD"/>
    <w:rPr>
      <w:rFonts w:ascii="HelveticaLT" w:hAnsi="HelveticaLT"/>
      <w:lang w:val="en-GB" w:eastAsia="en-US"/>
    </w:rPr>
  </w:style>
  <w:style w:type="character" w:customStyle="1" w:styleId="KomentarotemaDiagrama">
    <w:name w:val="Komentaro tema Diagrama"/>
    <w:basedOn w:val="KomentarotekstasDiagrama"/>
    <w:link w:val="Komentarotema"/>
    <w:semiHidden/>
    <w:rsid w:val="00130CCD"/>
    <w:rPr>
      <w:rFonts w:ascii="HelveticaLT" w:hAnsi="HelveticaLT"/>
      <w:b/>
      <w:bCs/>
      <w:lang w:val="en-GB" w:eastAsia="en-US"/>
    </w:rPr>
  </w:style>
  <w:style w:type="character" w:styleId="Grietas">
    <w:name w:val="Strong"/>
    <w:basedOn w:val="Numatytasispastraiposriftas"/>
    <w:uiPriority w:val="22"/>
    <w:qFormat/>
    <w:rsid w:val="008C1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935">
      <w:bodyDiv w:val="1"/>
      <w:marLeft w:val="0"/>
      <w:marRight w:val="0"/>
      <w:marTop w:val="0"/>
      <w:marBottom w:val="0"/>
      <w:divBdr>
        <w:top w:val="none" w:sz="0" w:space="0" w:color="auto"/>
        <w:left w:val="none" w:sz="0" w:space="0" w:color="auto"/>
        <w:bottom w:val="none" w:sz="0" w:space="0" w:color="auto"/>
        <w:right w:val="none" w:sz="0" w:space="0" w:color="auto"/>
      </w:divBdr>
    </w:div>
    <w:div w:id="69085927">
      <w:bodyDiv w:val="1"/>
      <w:marLeft w:val="0"/>
      <w:marRight w:val="0"/>
      <w:marTop w:val="0"/>
      <w:marBottom w:val="0"/>
      <w:divBdr>
        <w:top w:val="none" w:sz="0" w:space="0" w:color="auto"/>
        <w:left w:val="none" w:sz="0" w:space="0" w:color="auto"/>
        <w:bottom w:val="none" w:sz="0" w:space="0" w:color="auto"/>
        <w:right w:val="none" w:sz="0" w:space="0" w:color="auto"/>
      </w:divBdr>
    </w:div>
    <w:div w:id="135879948">
      <w:bodyDiv w:val="1"/>
      <w:marLeft w:val="0"/>
      <w:marRight w:val="0"/>
      <w:marTop w:val="0"/>
      <w:marBottom w:val="0"/>
      <w:divBdr>
        <w:top w:val="none" w:sz="0" w:space="0" w:color="auto"/>
        <w:left w:val="none" w:sz="0" w:space="0" w:color="auto"/>
        <w:bottom w:val="none" w:sz="0" w:space="0" w:color="auto"/>
        <w:right w:val="none" w:sz="0" w:space="0" w:color="auto"/>
      </w:divBdr>
    </w:div>
    <w:div w:id="207494477">
      <w:bodyDiv w:val="1"/>
      <w:marLeft w:val="0"/>
      <w:marRight w:val="0"/>
      <w:marTop w:val="0"/>
      <w:marBottom w:val="0"/>
      <w:divBdr>
        <w:top w:val="none" w:sz="0" w:space="0" w:color="auto"/>
        <w:left w:val="none" w:sz="0" w:space="0" w:color="auto"/>
        <w:bottom w:val="none" w:sz="0" w:space="0" w:color="auto"/>
        <w:right w:val="none" w:sz="0" w:space="0" w:color="auto"/>
      </w:divBdr>
      <w:divsChild>
        <w:div w:id="1060521463">
          <w:marLeft w:val="0"/>
          <w:marRight w:val="0"/>
          <w:marTop w:val="0"/>
          <w:marBottom w:val="0"/>
          <w:divBdr>
            <w:top w:val="none" w:sz="0" w:space="0" w:color="auto"/>
            <w:left w:val="none" w:sz="0" w:space="0" w:color="auto"/>
            <w:bottom w:val="none" w:sz="0" w:space="0" w:color="auto"/>
            <w:right w:val="none" w:sz="0" w:space="0" w:color="auto"/>
          </w:divBdr>
        </w:div>
        <w:div w:id="448665185">
          <w:marLeft w:val="0"/>
          <w:marRight w:val="0"/>
          <w:marTop w:val="0"/>
          <w:marBottom w:val="0"/>
          <w:divBdr>
            <w:top w:val="none" w:sz="0" w:space="0" w:color="auto"/>
            <w:left w:val="none" w:sz="0" w:space="0" w:color="auto"/>
            <w:bottom w:val="none" w:sz="0" w:space="0" w:color="auto"/>
            <w:right w:val="none" w:sz="0" w:space="0" w:color="auto"/>
          </w:divBdr>
          <w:divsChild>
            <w:div w:id="808396041">
              <w:marLeft w:val="0"/>
              <w:marRight w:val="0"/>
              <w:marTop w:val="0"/>
              <w:marBottom w:val="0"/>
              <w:divBdr>
                <w:top w:val="none" w:sz="0" w:space="0" w:color="auto"/>
                <w:left w:val="none" w:sz="0" w:space="0" w:color="auto"/>
                <w:bottom w:val="none" w:sz="0" w:space="0" w:color="auto"/>
                <w:right w:val="none" w:sz="0" w:space="0" w:color="auto"/>
              </w:divBdr>
            </w:div>
            <w:div w:id="1564371975">
              <w:marLeft w:val="0"/>
              <w:marRight w:val="0"/>
              <w:marTop w:val="0"/>
              <w:marBottom w:val="0"/>
              <w:divBdr>
                <w:top w:val="none" w:sz="0" w:space="0" w:color="auto"/>
                <w:left w:val="none" w:sz="0" w:space="0" w:color="auto"/>
                <w:bottom w:val="none" w:sz="0" w:space="0" w:color="auto"/>
                <w:right w:val="none" w:sz="0" w:space="0" w:color="auto"/>
              </w:divBdr>
            </w:div>
            <w:div w:id="2044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367">
      <w:bodyDiv w:val="1"/>
      <w:marLeft w:val="0"/>
      <w:marRight w:val="0"/>
      <w:marTop w:val="0"/>
      <w:marBottom w:val="0"/>
      <w:divBdr>
        <w:top w:val="none" w:sz="0" w:space="0" w:color="auto"/>
        <w:left w:val="none" w:sz="0" w:space="0" w:color="auto"/>
        <w:bottom w:val="none" w:sz="0" w:space="0" w:color="auto"/>
        <w:right w:val="none" w:sz="0" w:space="0" w:color="auto"/>
      </w:divBdr>
      <w:divsChild>
        <w:div w:id="948782280">
          <w:marLeft w:val="0"/>
          <w:marRight w:val="0"/>
          <w:marTop w:val="0"/>
          <w:marBottom w:val="0"/>
          <w:divBdr>
            <w:top w:val="none" w:sz="0" w:space="0" w:color="auto"/>
            <w:left w:val="none" w:sz="0" w:space="0" w:color="auto"/>
            <w:bottom w:val="none" w:sz="0" w:space="0" w:color="auto"/>
            <w:right w:val="none" w:sz="0" w:space="0" w:color="auto"/>
          </w:divBdr>
          <w:divsChild>
            <w:div w:id="1704790908">
              <w:marLeft w:val="0"/>
              <w:marRight w:val="0"/>
              <w:marTop w:val="0"/>
              <w:marBottom w:val="0"/>
              <w:divBdr>
                <w:top w:val="none" w:sz="0" w:space="0" w:color="auto"/>
                <w:left w:val="none" w:sz="0" w:space="0" w:color="auto"/>
                <w:bottom w:val="none" w:sz="0" w:space="0" w:color="auto"/>
                <w:right w:val="none" w:sz="0" w:space="0" w:color="auto"/>
              </w:divBdr>
            </w:div>
            <w:div w:id="76943472">
              <w:marLeft w:val="0"/>
              <w:marRight w:val="0"/>
              <w:marTop w:val="0"/>
              <w:marBottom w:val="0"/>
              <w:divBdr>
                <w:top w:val="none" w:sz="0" w:space="0" w:color="auto"/>
                <w:left w:val="none" w:sz="0" w:space="0" w:color="auto"/>
                <w:bottom w:val="none" w:sz="0" w:space="0" w:color="auto"/>
                <w:right w:val="none" w:sz="0" w:space="0" w:color="auto"/>
              </w:divBdr>
              <w:divsChild>
                <w:div w:id="412047236">
                  <w:marLeft w:val="0"/>
                  <w:marRight w:val="0"/>
                  <w:marTop w:val="0"/>
                  <w:marBottom w:val="0"/>
                  <w:divBdr>
                    <w:top w:val="none" w:sz="0" w:space="0" w:color="auto"/>
                    <w:left w:val="none" w:sz="0" w:space="0" w:color="auto"/>
                    <w:bottom w:val="none" w:sz="0" w:space="0" w:color="auto"/>
                    <w:right w:val="none" w:sz="0" w:space="0" w:color="auto"/>
                  </w:divBdr>
                  <w:divsChild>
                    <w:div w:id="3095584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25276348">
          <w:marLeft w:val="0"/>
          <w:marRight w:val="0"/>
          <w:marTop w:val="0"/>
          <w:marBottom w:val="0"/>
          <w:divBdr>
            <w:top w:val="none" w:sz="0" w:space="0" w:color="auto"/>
            <w:left w:val="none" w:sz="0" w:space="0" w:color="auto"/>
            <w:bottom w:val="none" w:sz="0" w:space="0" w:color="auto"/>
            <w:right w:val="none" w:sz="0" w:space="0" w:color="auto"/>
          </w:divBdr>
        </w:div>
      </w:divsChild>
    </w:div>
    <w:div w:id="464661428">
      <w:bodyDiv w:val="1"/>
      <w:marLeft w:val="0"/>
      <w:marRight w:val="0"/>
      <w:marTop w:val="0"/>
      <w:marBottom w:val="0"/>
      <w:divBdr>
        <w:top w:val="none" w:sz="0" w:space="0" w:color="auto"/>
        <w:left w:val="none" w:sz="0" w:space="0" w:color="auto"/>
        <w:bottom w:val="none" w:sz="0" w:space="0" w:color="auto"/>
        <w:right w:val="none" w:sz="0" w:space="0" w:color="auto"/>
      </w:divBdr>
      <w:divsChild>
        <w:div w:id="1898080674">
          <w:marLeft w:val="0"/>
          <w:marRight w:val="0"/>
          <w:marTop w:val="0"/>
          <w:marBottom w:val="0"/>
          <w:divBdr>
            <w:top w:val="none" w:sz="0" w:space="0" w:color="auto"/>
            <w:left w:val="none" w:sz="0" w:space="0" w:color="auto"/>
            <w:bottom w:val="none" w:sz="0" w:space="0" w:color="auto"/>
            <w:right w:val="none" w:sz="0" w:space="0" w:color="auto"/>
          </w:divBdr>
        </w:div>
      </w:divsChild>
    </w:div>
    <w:div w:id="512650153">
      <w:bodyDiv w:val="1"/>
      <w:marLeft w:val="0"/>
      <w:marRight w:val="0"/>
      <w:marTop w:val="0"/>
      <w:marBottom w:val="0"/>
      <w:divBdr>
        <w:top w:val="none" w:sz="0" w:space="0" w:color="auto"/>
        <w:left w:val="none" w:sz="0" w:space="0" w:color="auto"/>
        <w:bottom w:val="none" w:sz="0" w:space="0" w:color="auto"/>
        <w:right w:val="none" w:sz="0" w:space="0" w:color="auto"/>
      </w:divBdr>
      <w:divsChild>
        <w:div w:id="183876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750308">
              <w:marLeft w:val="0"/>
              <w:marRight w:val="0"/>
              <w:marTop w:val="0"/>
              <w:marBottom w:val="0"/>
              <w:divBdr>
                <w:top w:val="none" w:sz="0" w:space="0" w:color="auto"/>
                <w:left w:val="none" w:sz="0" w:space="0" w:color="auto"/>
                <w:bottom w:val="none" w:sz="0" w:space="0" w:color="auto"/>
                <w:right w:val="none" w:sz="0" w:space="0" w:color="auto"/>
              </w:divBdr>
            </w:div>
            <w:div w:id="1535850446">
              <w:marLeft w:val="0"/>
              <w:marRight w:val="0"/>
              <w:marTop w:val="0"/>
              <w:marBottom w:val="0"/>
              <w:divBdr>
                <w:top w:val="none" w:sz="0" w:space="0" w:color="auto"/>
                <w:left w:val="none" w:sz="0" w:space="0" w:color="auto"/>
                <w:bottom w:val="none" w:sz="0" w:space="0" w:color="auto"/>
                <w:right w:val="none" w:sz="0" w:space="0" w:color="auto"/>
              </w:divBdr>
            </w:div>
            <w:div w:id="17021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5271">
      <w:bodyDiv w:val="1"/>
      <w:marLeft w:val="0"/>
      <w:marRight w:val="0"/>
      <w:marTop w:val="0"/>
      <w:marBottom w:val="0"/>
      <w:divBdr>
        <w:top w:val="none" w:sz="0" w:space="0" w:color="auto"/>
        <w:left w:val="none" w:sz="0" w:space="0" w:color="auto"/>
        <w:bottom w:val="none" w:sz="0" w:space="0" w:color="auto"/>
        <w:right w:val="none" w:sz="0" w:space="0" w:color="auto"/>
      </w:divBdr>
      <w:divsChild>
        <w:div w:id="467403984">
          <w:marLeft w:val="0"/>
          <w:marRight w:val="0"/>
          <w:marTop w:val="0"/>
          <w:marBottom w:val="0"/>
          <w:divBdr>
            <w:top w:val="none" w:sz="0" w:space="0" w:color="auto"/>
            <w:left w:val="none" w:sz="0" w:space="0" w:color="auto"/>
            <w:bottom w:val="none" w:sz="0" w:space="0" w:color="auto"/>
            <w:right w:val="none" w:sz="0" w:space="0" w:color="auto"/>
          </w:divBdr>
          <w:divsChild>
            <w:div w:id="20819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3918">
      <w:bodyDiv w:val="1"/>
      <w:marLeft w:val="0"/>
      <w:marRight w:val="0"/>
      <w:marTop w:val="0"/>
      <w:marBottom w:val="0"/>
      <w:divBdr>
        <w:top w:val="none" w:sz="0" w:space="0" w:color="auto"/>
        <w:left w:val="none" w:sz="0" w:space="0" w:color="auto"/>
        <w:bottom w:val="none" w:sz="0" w:space="0" w:color="auto"/>
        <w:right w:val="none" w:sz="0" w:space="0" w:color="auto"/>
      </w:divBdr>
      <w:divsChild>
        <w:div w:id="463619823">
          <w:marLeft w:val="0"/>
          <w:marRight w:val="0"/>
          <w:marTop w:val="0"/>
          <w:marBottom w:val="0"/>
          <w:divBdr>
            <w:top w:val="none" w:sz="0" w:space="0" w:color="auto"/>
            <w:left w:val="none" w:sz="0" w:space="0" w:color="auto"/>
            <w:bottom w:val="none" w:sz="0" w:space="0" w:color="auto"/>
            <w:right w:val="none" w:sz="0" w:space="0" w:color="auto"/>
          </w:divBdr>
        </w:div>
        <w:div w:id="1786345636">
          <w:marLeft w:val="0"/>
          <w:marRight w:val="0"/>
          <w:marTop w:val="0"/>
          <w:marBottom w:val="0"/>
          <w:divBdr>
            <w:top w:val="none" w:sz="0" w:space="0" w:color="auto"/>
            <w:left w:val="none" w:sz="0" w:space="0" w:color="auto"/>
            <w:bottom w:val="none" w:sz="0" w:space="0" w:color="auto"/>
            <w:right w:val="none" w:sz="0" w:space="0" w:color="auto"/>
          </w:divBdr>
        </w:div>
        <w:div w:id="1275554636">
          <w:marLeft w:val="0"/>
          <w:marRight w:val="0"/>
          <w:marTop w:val="0"/>
          <w:marBottom w:val="0"/>
          <w:divBdr>
            <w:top w:val="none" w:sz="0" w:space="0" w:color="auto"/>
            <w:left w:val="none" w:sz="0" w:space="0" w:color="auto"/>
            <w:bottom w:val="none" w:sz="0" w:space="0" w:color="auto"/>
            <w:right w:val="none" w:sz="0" w:space="0" w:color="auto"/>
          </w:divBdr>
        </w:div>
        <w:div w:id="1652825775">
          <w:marLeft w:val="0"/>
          <w:marRight w:val="0"/>
          <w:marTop w:val="0"/>
          <w:marBottom w:val="0"/>
          <w:divBdr>
            <w:top w:val="none" w:sz="0" w:space="0" w:color="auto"/>
            <w:left w:val="none" w:sz="0" w:space="0" w:color="auto"/>
            <w:bottom w:val="none" w:sz="0" w:space="0" w:color="auto"/>
            <w:right w:val="none" w:sz="0" w:space="0" w:color="auto"/>
          </w:divBdr>
        </w:div>
        <w:div w:id="861934734">
          <w:marLeft w:val="0"/>
          <w:marRight w:val="0"/>
          <w:marTop w:val="0"/>
          <w:marBottom w:val="0"/>
          <w:divBdr>
            <w:top w:val="none" w:sz="0" w:space="0" w:color="auto"/>
            <w:left w:val="none" w:sz="0" w:space="0" w:color="auto"/>
            <w:bottom w:val="none" w:sz="0" w:space="0" w:color="auto"/>
            <w:right w:val="none" w:sz="0" w:space="0" w:color="auto"/>
          </w:divBdr>
        </w:div>
      </w:divsChild>
    </w:div>
    <w:div w:id="658079738">
      <w:bodyDiv w:val="1"/>
      <w:marLeft w:val="0"/>
      <w:marRight w:val="0"/>
      <w:marTop w:val="0"/>
      <w:marBottom w:val="0"/>
      <w:divBdr>
        <w:top w:val="none" w:sz="0" w:space="0" w:color="auto"/>
        <w:left w:val="none" w:sz="0" w:space="0" w:color="auto"/>
        <w:bottom w:val="none" w:sz="0" w:space="0" w:color="auto"/>
        <w:right w:val="none" w:sz="0" w:space="0" w:color="auto"/>
      </w:divBdr>
      <w:divsChild>
        <w:div w:id="449472655">
          <w:marLeft w:val="0"/>
          <w:marRight w:val="0"/>
          <w:marTop w:val="0"/>
          <w:marBottom w:val="0"/>
          <w:divBdr>
            <w:top w:val="none" w:sz="0" w:space="0" w:color="auto"/>
            <w:left w:val="none" w:sz="0" w:space="0" w:color="auto"/>
            <w:bottom w:val="none" w:sz="0" w:space="0" w:color="auto"/>
            <w:right w:val="none" w:sz="0" w:space="0" w:color="auto"/>
          </w:divBdr>
        </w:div>
        <w:div w:id="1613855195">
          <w:marLeft w:val="0"/>
          <w:marRight w:val="0"/>
          <w:marTop w:val="0"/>
          <w:marBottom w:val="0"/>
          <w:divBdr>
            <w:top w:val="none" w:sz="0" w:space="0" w:color="auto"/>
            <w:left w:val="none" w:sz="0" w:space="0" w:color="auto"/>
            <w:bottom w:val="none" w:sz="0" w:space="0" w:color="auto"/>
            <w:right w:val="none" w:sz="0" w:space="0" w:color="auto"/>
          </w:divBdr>
        </w:div>
        <w:div w:id="2095929602">
          <w:marLeft w:val="0"/>
          <w:marRight w:val="0"/>
          <w:marTop w:val="0"/>
          <w:marBottom w:val="0"/>
          <w:divBdr>
            <w:top w:val="none" w:sz="0" w:space="0" w:color="auto"/>
            <w:left w:val="none" w:sz="0" w:space="0" w:color="auto"/>
            <w:bottom w:val="none" w:sz="0" w:space="0" w:color="auto"/>
            <w:right w:val="none" w:sz="0" w:space="0" w:color="auto"/>
          </w:divBdr>
        </w:div>
        <w:div w:id="1447382549">
          <w:marLeft w:val="0"/>
          <w:marRight w:val="0"/>
          <w:marTop w:val="0"/>
          <w:marBottom w:val="0"/>
          <w:divBdr>
            <w:top w:val="none" w:sz="0" w:space="0" w:color="auto"/>
            <w:left w:val="none" w:sz="0" w:space="0" w:color="auto"/>
            <w:bottom w:val="none" w:sz="0" w:space="0" w:color="auto"/>
            <w:right w:val="none" w:sz="0" w:space="0" w:color="auto"/>
          </w:divBdr>
        </w:div>
        <w:div w:id="650326374">
          <w:marLeft w:val="0"/>
          <w:marRight w:val="0"/>
          <w:marTop w:val="0"/>
          <w:marBottom w:val="0"/>
          <w:divBdr>
            <w:top w:val="none" w:sz="0" w:space="0" w:color="auto"/>
            <w:left w:val="none" w:sz="0" w:space="0" w:color="auto"/>
            <w:bottom w:val="none" w:sz="0" w:space="0" w:color="auto"/>
            <w:right w:val="none" w:sz="0" w:space="0" w:color="auto"/>
          </w:divBdr>
        </w:div>
      </w:divsChild>
    </w:div>
    <w:div w:id="741369710">
      <w:bodyDiv w:val="1"/>
      <w:marLeft w:val="0"/>
      <w:marRight w:val="0"/>
      <w:marTop w:val="0"/>
      <w:marBottom w:val="0"/>
      <w:divBdr>
        <w:top w:val="none" w:sz="0" w:space="0" w:color="auto"/>
        <w:left w:val="none" w:sz="0" w:space="0" w:color="auto"/>
        <w:bottom w:val="none" w:sz="0" w:space="0" w:color="auto"/>
        <w:right w:val="none" w:sz="0" w:space="0" w:color="auto"/>
      </w:divBdr>
      <w:divsChild>
        <w:div w:id="1733231266">
          <w:marLeft w:val="0"/>
          <w:marRight w:val="0"/>
          <w:marTop w:val="0"/>
          <w:marBottom w:val="0"/>
          <w:divBdr>
            <w:top w:val="none" w:sz="0" w:space="0" w:color="auto"/>
            <w:left w:val="none" w:sz="0" w:space="0" w:color="auto"/>
            <w:bottom w:val="none" w:sz="0" w:space="0" w:color="auto"/>
            <w:right w:val="none" w:sz="0" w:space="0" w:color="auto"/>
          </w:divBdr>
        </w:div>
        <w:div w:id="242303558">
          <w:marLeft w:val="0"/>
          <w:marRight w:val="0"/>
          <w:marTop w:val="0"/>
          <w:marBottom w:val="0"/>
          <w:divBdr>
            <w:top w:val="none" w:sz="0" w:space="0" w:color="auto"/>
            <w:left w:val="none" w:sz="0" w:space="0" w:color="auto"/>
            <w:bottom w:val="none" w:sz="0" w:space="0" w:color="auto"/>
            <w:right w:val="none" w:sz="0" w:space="0" w:color="auto"/>
          </w:divBdr>
        </w:div>
        <w:div w:id="538670383">
          <w:marLeft w:val="0"/>
          <w:marRight w:val="0"/>
          <w:marTop w:val="0"/>
          <w:marBottom w:val="0"/>
          <w:divBdr>
            <w:top w:val="none" w:sz="0" w:space="0" w:color="auto"/>
            <w:left w:val="none" w:sz="0" w:space="0" w:color="auto"/>
            <w:bottom w:val="none" w:sz="0" w:space="0" w:color="auto"/>
            <w:right w:val="none" w:sz="0" w:space="0" w:color="auto"/>
          </w:divBdr>
        </w:div>
      </w:divsChild>
    </w:div>
    <w:div w:id="878665036">
      <w:bodyDiv w:val="1"/>
      <w:marLeft w:val="0"/>
      <w:marRight w:val="0"/>
      <w:marTop w:val="0"/>
      <w:marBottom w:val="0"/>
      <w:divBdr>
        <w:top w:val="none" w:sz="0" w:space="0" w:color="auto"/>
        <w:left w:val="none" w:sz="0" w:space="0" w:color="auto"/>
        <w:bottom w:val="none" w:sz="0" w:space="0" w:color="auto"/>
        <w:right w:val="none" w:sz="0" w:space="0" w:color="auto"/>
      </w:divBdr>
    </w:div>
    <w:div w:id="933168223">
      <w:bodyDiv w:val="1"/>
      <w:marLeft w:val="0"/>
      <w:marRight w:val="0"/>
      <w:marTop w:val="0"/>
      <w:marBottom w:val="0"/>
      <w:divBdr>
        <w:top w:val="none" w:sz="0" w:space="0" w:color="auto"/>
        <w:left w:val="none" w:sz="0" w:space="0" w:color="auto"/>
        <w:bottom w:val="none" w:sz="0" w:space="0" w:color="auto"/>
        <w:right w:val="none" w:sz="0" w:space="0" w:color="auto"/>
      </w:divBdr>
    </w:div>
    <w:div w:id="1023173123">
      <w:bodyDiv w:val="1"/>
      <w:marLeft w:val="0"/>
      <w:marRight w:val="0"/>
      <w:marTop w:val="0"/>
      <w:marBottom w:val="0"/>
      <w:divBdr>
        <w:top w:val="none" w:sz="0" w:space="0" w:color="auto"/>
        <w:left w:val="none" w:sz="0" w:space="0" w:color="auto"/>
        <w:bottom w:val="none" w:sz="0" w:space="0" w:color="auto"/>
        <w:right w:val="none" w:sz="0" w:space="0" w:color="auto"/>
      </w:divBdr>
    </w:div>
    <w:div w:id="1148479029">
      <w:bodyDiv w:val="1"/>
      <w:marLeft w:val="0"/>
      <w:marRight w:val="0"/>
      <w:marTop w:val="0"/>
      <w:marBottom w:val="0"/>
      <w:divBdr>
        <w:top w:val="none" w:sz="0" w:space="0" w:color="auto"/>
        <w:left w:val="none" w:sz="0" w:space="0" w:color="auto"/>
        <w:bottom w:val="none" w:sz="0" w:space="0" w:color="auto"/>
        <w:right w:val="none" w:sz="0" w:space="0" w:color="auto"/>
      </w:divBdr>
      <w:divsChild>
        <w:div w:id="466123526">
          <w:marLeft w:val="0"/>
          <w:marRight w:val="0"/>
          <w:marTop w:val="0"/>
          <w:marBottom w:val="0"/>
          <w:divBdr>
            <w:top w:val="none" w:sz="0" w:space="0" w:color="auto"/>
            <w:left w:val="none" w:sz="0" w:space="0" w:color="auto"/>
            <w:bottom w:val="none" w:sz="0" w:space="0" w:color="auto"/>
            <w:right w:val="none" w:sz="0" w:space="0" w:color="auto"/>
          </w:divBdr>
          <w:divsChild>
            <w:div w:id="1477334734">
              <w:marLeft w:val="0"/>
              <w:marRight w:val="0"/>
              <w:marTop w:val="0"/>
              <w:marBottom w:val="0"/>
              <w:divBdr>
                <w:top w:val="none" w:sz="0" w:space="0" w:color="auto"/>
                <w:left w:val="none" w:sz="0" w:space="0" w:color="auto"/>
                <w:bottom w:val="none" w:sz="0" w:space="0" w:color="auto"/>
                <w:right w:val="none" w:sz="0" w:space="0" w:color="auto"/>
              </w:divBdr>
            </w:div>
            <w:div w:id="8592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13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12">
          <w:marLeft w:val="0"/>
          <w:marRight w:val="0"/>
          <w:marTop w:val="0"/>
          <w:marBottom w:val="0"/>
          <w:divBdr>
            <w:top w:val="none" w:sz="0" w:space="0" w:color="auto"/>
            <w:left w:val="none" w:sz="0" w:space="0" w:color="auto"/>
            <w:bottom w:val="none" w:sz="0" w:space="0" w:color="auto"/>
            <w:right w:val="none" w:sz="0" w:space="0" w:color="auto"/>
          </w:divBdr>
        </w:div>
        <w:div w:id="2119333214">
          <w:marLeft w:val="0"/>
          <w:marRight w:val="0"/>
          <w:marTop w:val="0"/>
          <w:marBottom w:val="0"/>
          <w:divBdr>
            <w:top w:val="none" w:sz="0" w:space="0" w:color="auto"/>
            <w:left w:val="none" w:sz="0" w:space="0" w:color="auto"/>
            <w:bottom w:val="none" w:sz="0" w:space="0" w:color="auto"/>
            <w:right w:val="none" w:sz="0" w:space="0" w:color="auto"/>
          </w:divBdr>
        </w:div>
      </w:divsChild>
    </w:div>
    <w:div w:id="1167092676">
      <w:bodyDiv w:val="1"/>
      <w:marLeft w:val="0"/>
      <w:marRight w:val="0"/>
      <w:marTop w:val="0"/>
      <w:marBottom w:val="0"/>
      <w:divBdr>
        <w:top w:val="none" w:sz="0" w:space="0" w:color="auto"/>
        <w:left w:val="none" w:sz="0" w:space="0" w:color="auto"/>
        <w:bottom w:val="none" w:sz="0" w:space="0" w:color="auto"/>
        <w:right w:val="none" w:sz="0" w:space="0" w:color="auto"/>
      </w:divBdr>
    </w:div>
    <w:div w:id="1260336432">
      <w:bodyDiv w:val="1"/>
      <w:marLeft w:val="0"/>
      <w:marRight w:val="0"/>
      <w:marTop w:val="0"/>
      <w:marBottom w:val="0"/>
      <w:divBdr>
        <w:top w:val="none" w:sz="0" w:space="0" w:color="auto"/>
        <w:left w:val="none" w:sz="0" w:space="0" w:color="auto"/>
        <w:bottom w:val="none" w:sz="0" w:space="0" w:color="auto"/>
        <w:right w:val="none" w:sz="0" w:space="0" w:color="auto"/>
      </w:divBdr>
    </w:div>
    <w:div w:id="1488403106">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10429770">
      <w:bodyDiv w:val="1"/>
      <w:marLeft w:val="0"/>
      <w:marRight w:val="0"/>
      <w:marTop w:val="0"/>
      <w:marBottom w:val="0"/>
      <w:divBdr>
        <w:top w:val="none" w:sz="0" w:space="0" w:color="auto"/>
        <w:left w:val="none" w:sz="0" w:space="0" w:color="auto"/>
        <w:bottom w:val="none" w:sz="0" w:space="0" w:color="auto"/>
        <w:right w:val="none" w:sz="0" w:space="0" w:color="auto"/>
      </w:divBdr>
    </w:div>
    <w:div w:id="1624267041">
      <w:bodyDiv w:val="1"/>
      <w:marLeft w:val="0"/>
      <w:marRight w:val="0"/>
      <w:marTop w:val="0"/>
      <w:marBottom w:val="0"/>
      <w:divBdr>
        <w:top w:val="none" w:sz="0" w:space="0" w:color="auto"/>
        <w:left w:val="none" w:sz="0" w:space="0" w:color="auto"/>
        <w:bottom w:val="none" w:sz="0" w:space="0" w:color="auto"/>
        <w:right w:val="none" w:sz="0" w:space="0" w:color="auto"/>
      </w:divBdr>
      <w:divsChild>
        <w:div w:id="1013000004">
          <w:marLeft w:val="0"/>
          <w:marRight w:val="0"/>
          <w:marTop w:val="0"/>
          <w:marBottom w:val="0"/>
          <w:divBdr>
            <w:top w:val="none" w:sz="0" w:space="0" w:color="auto"/>
            <w:left w:val="none" w:sz="0" w:space="0" w:color="auto"/>
            <w:bottom w:val="none" w:sz="0" w:space="0" w:color="auto"/>
            <w:right w:val="none" w:sz="0" w:space="0" w:color="auto"/>
          </w:divBdr>
          <w:divsChild>
            <w:div w:id="1164975031">
              <w:marLeft w:val="0"/>
              <w:marRight w:val="0"/>
              <w:marTop w:val="0"/>
              <w:marBottom w:val="0"/>
              <w:divBdr>
                <w:top w:val="none" w:sz="0" w:space="0" w:color="auto"/>
                <w:left w:val="none" w:sz="0" w:space="0" w:color="auto"/>
                <w:bottom w:val="none" w:sz="0" w:space="0" w:color="auto"/>
                <w:right w:val="none" w:sz="0" w:space="0" w:color="auto"/>
              </w:divBdr>
              <w:divsChild>
                <w:div w:id="1767310455">
                  <w:marLeft w:val="0"/>
                  <w:marRight w:val="0"/>
                  <w:marTop w:val="0"/>
                  <w:marBottom w:val="0"/>
                  <w:divBdr>
                    <w:top w:val="none" w:sz="0" w:space="0" w:color="auto"/>
                    <w:left w:val="none" w:sz="0" w:space="0" w:color="auto"/>
                    <w:bottom w:val="none" w:sz="0" w:space="0" w:color="auto"/>
                    <w:right w:val="none" w:sz="0" w:space="0" w:color="auto"/>
                  </w:divBdr>
                  <w:divsChild>
                    <w:div w:id="2018918017">
                      <w:marLeft w:val="0"/>
                      <w:marRight w:val="0"/>
                      <w:marTop w:val="0"/>
                      <w:marBottom w:val="0"/>
                      <w:divBdr>
                        <w:top w:val="none" w:sz="0" w:space="0" w:color="auto"/>
                        <w:left w:val="none" w:sz="0" w:space="0" w:color="auto"/>
                        <w:bottom w:val="none" w:sz="0" w:space="0" w:color="auto"/>
                        <w:right w:val="none" w:sz="0" w:space="0" w:color="auto"/>
                      </w:divBdr>
                      <w:divsChild>
                        <w:div w:id="13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6539">
      <w:bodyDiv w:val="1"/>
      <w:marLeft w:val="0"/>
      <w:marRight w:val="0"/>
      <w:marTop w:val="0"/>
      <w:marBottom w:val="0"/>
      <w:divBdr>
        <w:top w:val="none" w:sz="0" w:space="0" w:color="auto"/>
        <w:left w:val="none" w:sz="0" w:space="0" w:color="auto"/>
        <w:bottom w:val="none" w:sz="0" w:space="0" w:color="auto"/>
        <w:right w:val="none" w:sz="0" w:space="0" w:color="auto"/>
      </w:divBdr>
      <w:divsChild>
        <w:div w:id="1578251269">
          <w:marLeft w:val="0"/>
          <w:marRight w:val="0"/>
          <w:marTop w:val="0"/>
          <w:marBottom w:val="0"/>
          <w:divBdr>
            <w:top w:val="none" w:sz="0" w:space="0" w:color="auto"/>
            <w:left w:val="none" w:sz="0" w:space="0" w:color="auto"/>
            <w:bottom w:val="none" w:sz="0" w:space="0" w:color="auto"/>
            <w:right w:val="none" w:sz="0" w:space="0" w:color="auto"/>
          </w:divBdr>
        </w:div>
        <w:div w:id="691417197">
          <w:marLeft w:val="0"/>
          <w:marRight w:val="0"/>
          <w:marTop w:val="0"/>
          <w:marBottom w:val="0"/>
          <w:divBdr>
            <w:top w:val="none" w:sz="0" w:space="0" w:color="auto"/>
            <w:left w:val="none" w:sz="0" w:space="0" w:color="auto"/>
            <w:bottom w:val="none" w:sz="0" w:space="0" w:color="auto"/>
            <w:right w:val="none" w:sz="0" w:space="0" w:color="auto"/>
          </w:divBdr>
        </w:div>
      </w:divsChild>
    </w:div>
    <w:div w:id="1825387662">
      <w:bodyDiv w:val="1"/>
      <w:marLeft w:val="0"/>
      <w:marRight w:val="0"/>
      <w:marTop w:val="0"/>
      <w:marBottom w:val="0"/>
      <w:divBdr>
        <w:top w:val="none" w:sz="0" w:space="0" w:color="auto"/>
        <w:left w:val="none" w:sz="0" w:space="0" w:color="auto"/>
        <w:bottom w:val="none" w:sz="0" w:space="0" w:color="auto"/>
        <w:right w:val="none" w:sz="0" w:space="0" w:color="auto"/>
      </w:divBdr>
    </w:div>
    <w:div w:id="1926186791">
      <w:bodyDiv w:val="1"/>
      <w:marLeft w:val="0"/>
      <w:marRight w:val="0"/>
      <w:marTop w:val="0"/>
      <w:marBottom w:val="0"/>
      <w:divBdr>
        <w:top w:val="none" w:sz="0" w:space="0" w:color="auto"/>
        <w:left w:val="none" w:sz="0" w:space="0" w:color="auto"/>
        <w:bottom w:val="none" w:sz="0" w:space="0" w:color="auto"/>
        <w:right w:val="none" w:sz="0" w:space="0" w:color="auto"/>
      </w:divBdr>
      <w:divsChild>
        <w:div w:id="1367562613">
          <w:marLeft w:val="0"/>
          <w:marRight w:val="0"/>
          <w:marTop w:val="0"/>
          <w:marBottom w:val="0"/>
          <w:divBdr>
            <w:top w:val="none" w:sz="0" w:space="0" w:color="auto"/>
            <w:left w:val="none" w:sz="0" w:space="0" w:color="auto"/>
            <w:bottom w:val="none" w:sz="0" w:space="0" w:color="auto"/>
            <w:right w:val="none" w:sz="0" w:space="0" w:color="auto"/>
          </w:divBdr>
          <w:divsChild>
            <w:div w:id="1501310681">
              <w:marLeft w:val="0"/>
              <w:marRight w:val="0"/>
              <w:marTop w:val="0"/>
              <w:marBottom w:val="0"/>
              <w:divBdr>
                <w:top w:val="none" w:sz="0" w:space="0" w:color="auto"/>
                <w:left w:val="none" w:sz="0" w:space="0" w:color="auto"/>
                <w:bottom w:val="none" w:sz="0" w:space="0" w:color="auto"/>
                <w:right w:val="none" w:sz="0" w:space="0" w:color="auto"/>
              </w:divBdr>
              <w:divsChild>
                <w:div w:id="1029603053">
                  <w:marLeft w:val="0"/>
                  <w:marRight w:val="0"/>
                  <w:marTop w:val="0"/>
                  <w:marBottom w:val="0"/>
                  <w:divBdr>
                    <w:top w:val="none" w:sz="0" w:space="0" w:color="auto"/>
                    <w:left w:val="none" w:sz="0" w:space="0" w:color="auto"/>
                    <w:bottom w:val="none" w:sz="0" w:space="0" w:color="auto"/>
                    <w:right w:val="none" w:sz="0" w:space="0" w:color="auto"/>
                  </w:divBdr>
                </w:div>
                <w:div w:id="1824085709">
                  <w:marLeft w:val="0"/>
                  <w:marRight w:val="0"/>
                  <w:marTop w:val="0"/>
                  <w:marBottom w:val="0"/>
                  <w:divBdr>
                    <w:top w:val="none" w:sz="0" w:space="0" w:color="auto"/>
                    <w:left w:val="none" w:sz="0" w:space="0" w:color="auto"/>
                    <w:bottom w:val="none" w:sz="0" w:space="0" w:color="auto"/>
                    <w:right w:val="none" w:sz="0" w:space="0" w:color="auto"/>
                  </w:divBdr>
                </w:div>
                <w:div w:id="4448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okykla.lt/upload/EMOKYKLA/Nuotolinis/nuotolinio_vadovas/Hibridinis%20mokymas.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eimas.lrs.lt/portal/legalAct/lt/TAD/ea60cec0650b11eaa02cacf2a861120c/asr"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sta.Paliokaite@smm.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kyklabecovid.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Downloads\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B9B5-3FAF-4EA2-B15C-2966386D7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4B0B0-A163-4837-98E5-C84973CAF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F8C51B-11DD-418B-8A74-02D19CA75779}">
  <ds:schemaRefs>
    <ds:schemaRef ds:uri="http://schemas.microsoft.com/sharepoint/v3/contenttype/forms"/>
  </ds:schemaRefs>
</ds:datastoreItem>
</file>

<file path=customXml/itemProps4.xml><?xml version="1.0" encoding="utf-8"?>
<ds:datastoreItem xmlns:ds="http://schemas.openxmlformats.org/officeDocument/2006/customXml" ds:itemID="{C8A0863E-EF52-44B4-A9E5-3A2845A5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Template>
  <TotalTime>20</TotalTime>
  <Pages>3</Pages>
  <Words>6241</Words>
  <Characters>3558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c068b5d9-d94e-45e1-8fdc-9ba4bdef46c9</vt:lpstr>
    </vt:vector>
  </TitlesOfParts>
  <Company>VKS</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c068b5d9-d94e-45e1-8fdc-9ba4bdef46c9</dc:title>
  <dc:creator>Asta</dc:creator>
  <cp:lastModifiedBy>DANA</cp:lastModifiedBy>
  <cp:revision>14</cp:revision>
  <cp:lastPrinted>2021-03-29T06:26:00Z</cp:lastPrinted>
  <dcterms:created xsi:type="dcterms:W3CDTF">2022-01-26T07:35:00Z</dcterms:created>
  <dcterms:modified xsi:type="dcterms:W3CDTF">2022-01-27T08:18:00Z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ies>
</file>